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1"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4861"/>
        <w:gridCol w:w="2782"/>
      </w:tblGrid>
      <w:tr w:rsidR="003F17D5" w:rsidRPr="00897516" w:rsidTr="00570AC1">
        <w:trPr>
          <w:trHeight w:val="332"/>
          <w:jc w:val="center"/>
        </w:trPr>
        <w:tc>
          <w:tcPr>
            <w:tcW w:w="934" w:type="pct"/>
            <w:vMerge w:val="restart"/>
            <w:tcBorders>
              <w:top w:val="single" w:sz="4" w:space="0" w:color="auto"/>
              <w:left w:val="single" w:sz="4" w:space="0" w:color="auto"/>
              <w:bottom w:val="single" w:sz="4" w:space="0" w:color="auto"/>
              <w:right w:val="single" w:sz="4" w:space="0" w:color="auto"/>
            </w:tcBorders>
            <w:noWrap/>
            <w:vAlign w:val="center"/>
          </w:tcPr>
          <w:p w:rsidR="003F17D5" w:rsidRPr="00897516" w:rsidRDefault="003F17D5" w:rsidP="00570AC1">
            <w:pPr>
              <w:spacing w:after="0" w:line="240" w:lineRule="auto"/>
              <w:rPr>
                <w:rFonts w:ascii="Arial" w:hAnsi="Arial" w:cs="Arial"/>
                <w:noProof/>
                <w:sz w:val="14"/>
                <w:szCs w:val="20"/>
                <w:lang w:val="en-US"/>
              </w:rPr>
            </w:pPr>
            <w:bookmarkStart w:id="0" w:name="_GoBack"/>
            <w:bookmarkEnd w:id="0"/>
            <w:r>
              <w:rPr>
                <w:noProof/>
                <w:lang w:val="es-ES" w:eastAsia="es-ES"/>
              </w:rPr>
              <w:drawing>
                <wp:anchor distT="0" distB="0" distL="114300" distR="114300" simplePos="0" relativeHeight="251659264" behindDoc="0" locked="0" layoutInCell="1" allowOverlap="1">
                  <wp:simplePos x="0" y="0"/>
                  <wp:positionH relativeFrom="column">
                    <wp:posOffset>370840</wp:posOffset>
                  </wp:positionH>
                  <wp:positionV relativeFrom="paragraph">
                    <wp:posOffset>62865</wp:posOffset>
                  </wp:positionV>
                  <wp:extent cx="510540" cy="698500"/>
                  <wp:effectExtent l="19050" t="0" r="3810" b="0"/>
                  <wp:wrapNone/>
                  <wp:docPr id="2" name="Imagen 1" descr="ESCUDO_ESCUELA_NORMAL_SUPERIOR_2010_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ESCUELA_NORMAL_SUPERIOR_2010_A_COLOR"/>
                          <pic:cNvPicPr>
                            <a:picLocks noChangeAspect="1" noChangeArrowheads="1"/>
                          </pic:cNvPicPr>
                        </pic:nvPicPr>
                        <pic:blipFill>
                          <a:blip r:embed="rId6" cstate="print"/>
                          <a:srcRect/>
                          <a:stretch>
                            <a:fillRect/>
                          </a:stretch>
                        </pic:blipFill>
                        <pic:spPr bwMode="auto">
                          <a:xfrm>
                            <a:off x="0" y="0"/>
                            <a:ext cx="510540" cy="698500"/>
                          </a:xfrm>
                          <a:prstGeom prst="rect">
                            <a:avLst/>
                          </a:prstGeom>
                          <a:noFill/>
                        </pic:spPr>
                      </pic:pic>
                    </a:graphicData>
                  </a:graphic>
                </wp:anchor>
              </w:drawing>
            </w:r>
          </w:p>
        </w:tc>
        <w:tc>
          <w:tcPr>
            <w:tcW w:w="2586" w:type="pct"/>
            <w:vMerge w:val="restart"/>
            <w:tcBorders>
              <w:top w:val="single" w:sz="4" w:space="0" w:color="auto"/>
              <w:left w:val="single" w:sz="4" w:space="0" w:color="auto"/>
              <w:right w:val="single" w:sz="4" w:space="0" w:color="auto"/>
            </w:tcBorders>
            <w:noWrap/>
            <w:vAlign w:val="center"/>
          </w:tcPr>
          <w:p w:rsidR="003F17D5" w:rsidRPr="00DD5F45" w:rsidRDefault="003F17D5" w:rsidP="00570AC1">
            <w:pPr>
              <w:spacing w:after="0" w:line="240" w:lineRule="auto"/>
              <w:ind w:left="-28" w:firstLine="28"/>
              <w:jc w:val="center"/>
              <w:rPr>
                <w:rFonts w:ascii="Arial" w:hAnsi="Arial" w:cs="Arial"/>
                <w:b/>
                <w:sz w:val="24"/>
                <w:szCs w:val="28"/>
              </w:rPr>
            </w:pPr>
            <w:r w:rsidRPr="00DD5F45">
              <w:rPr>
                <w:rFonts w:ascii="Arial" w:hAnsi="Arial" w:cs="Arial"/>
                <w:b/>
                <w:sz w:val="24"/>
                <w:szCs w:val="28"/>
              </w:rPr>
              <w:t>ESCUELA NORMAL SUPERIOR DEL QUINDÍO</w:t>
            </w:r>
          </w:p>
          <w:p w:rsidR="003F17D5" w:rsidRPr="00DD5F45" w:rsidRDefault="003F17D5" w:rsidP="00570AC1">
            <w:pPr>
              <w:spacing w:after="0" w:line="240" w:lineRule="auto"/>
              <w:ind w:left="-28" w:firstLine="28"/>
              <w:jc w:val="center"/>
              <w:rPr>
                <w:rFonts w:ascii="Arial" w:eastAsia="Arial Unicode MS" w:hAnsi="Arial" w:cs="Arial"/>
                <w:b/>
                <w:sz w:val="24"/>
                <w:szCs w:val="28"/>
              </w:rPr>
            </w:pPr>
            <w:r w:rsidRPr="00DD5F45">
              <w:rPr>
                <w:rFonts w:ascii="Arial" w:hAnsi="Arial" w:cs="Arial"/>
                <w:b/>
                <w:sz w:val="24"/>
                <w:szCs w:val="28"/>
              </w:rPr>
              <w:t>PROGRAMA DE FORMACION COMPLEMENTARIA</w:t>
            </w:r>
          </w:p>
        </w:tc>
        <w:tc>
          <w:tcPr>
            <w:tcW w:w="1481" w:type="pct"/>
            <w:tcBorders>
              <w:top w:val="single" w:sz="4" w:space="0" w:color="auto"/>
              <w:left w:val="single" w:sz="4" w:space="0" w:color="auto"/>
              <w:bottom w:val="single" w:sz="4" w:space="0" w:color="auto"/>
              <w:right w:val="single" w:sz="4" w:space="0" w:color="auto"/>
            </w:tcBorders>
            <w:noWrap/>
            <w:vAlign w:val="center"/>
          </w:tcPr>
          <w:p w:rsidR="003F17D5" w:rsidRDefault="003F17D5" w:rsidP="00570AC1">
            <w:pPr>
              <w:spacing w:after="0" w:line="240" w:lineRule="auto"/>
              <w:rPr>
                <w:rFonts w:ascii="Arial" w:hAnsi="Arial" w:cs="Arial"/>
                <w:b/>
                <w:sz w:val="20"/>
                <w:szCs w:val="20"/>
              </w:rPr>
            </w:pPr>
            <w:r w:rsidRPr="00DD5F45">
              <w:rPr>
                <w:rFonts w:ascii="Arial" w:hAnsi="Arial" w:cs="Arial"/>
                <w:b/>
                <w:sz w:val="20"/>
                <w:szCs w:val="20"/>
              </w:rPr>
              <w:t>ESPACIO ACADEMICO:</w:t>
            </w:r>
          </w:p>
          <w:p w:rsidR="003F17D5" w:rsidRPr="0088164C" w:rsidRDefault="003F17D5" w:rsidP="00570AC1">
            <w:pPr>
              <w:spacing w:after="0" w:line="240" w:lineRule="auto"/>
              <w:rPr>
                <w:rFonts w:ascii="Arial" w:hAnsi="Arial" w:cs="Arial"/>
                <w:b/>
                <w:sz w:val="20"/>
                <w:szCs w:val="20"/>
              </w:rPr>
            </w:pPr>
            <w:r>
              <w:rPr>
                <w:rFonts w:ascii="Arial" w:hAnsi="Arial" w:cs="Arial"/>
                <w:b/>
                <w:sz w:val="20"/>
                <w:szCs w:val="20"/>
              </w:rPr>
              <w:t>INGLÉS</w:t>
            </w:r>
          </w:p>
        </w:tc>
      </w:tr>
      <w:tr w:rsidR="003F17D5" w:rsidRPr="00897516" w:rsidTr="00570AC1">
        <w:trPr>
          <w:trHeight w:val="380"/>
          <w:jc w:val="center"/>
        </w:trPr>
        <w:tc>
          <w:tcPr>
            <w:tcW w:w="934" w:type="pct"/>
            <w:vMerge/>
            <w:tcBorders>
              <w:top w:val="single" w:sz="4" w:space="0" w:color="auto"/>
              <w:left w:val="single" w:sz="4" w:space="0" w:color="auto"/>
              <w:bottom w:val="single" w:sz="4" w:space="0" w:color="auto"/>
              <w:right w:val="single" w:sz="4" w:space="0" w:color="auto"/>
            </w:tcBorders>
            <w:vAlign w:val="center"/>
          </w:tcPr>
          <w:p w:rsidR="003F17D5" w:rsidRPr="00897516" w:rsidRDefault="003F17D5" w:rsidP="00570AC1">
            <w:pPr>
              <w:spacing w:after="0" w:line="240" w:lineRule="auto"/>
              <w:rPr>
                <w:rFonts w:ascii="Arial" w:eastAsia="Arial Unicode MS" w:hAnsi="Arial" w:cs="Arial"/>
                <w:sz w:val="14"/>
                <w:szCs w:val="20"/>
              </w:rPr>
            </w:pPr>
          </w:p>
        </w:tc>
        <w:tc>
          <w:tcPr>
            <w:tcW w:w="2586" w:type="pct"/>
            <w:vMerge/>
            <w:tcBorders>
              <w:left w:val="single" w:sz="4" w:space="0" w:color="auto"/>
              <w:right w:val="single" w:sz="4" w:space="0" w:color="auto"/>
            </w:tcBorders>
            <w:noWrap/>
            <w:vAlign w:val="center"/>
          </w:tcPr>
          <w:p w:rsidR="003F17D5" w:rsidRPr="00DD5F45" w:rsidRDefault="003F17D5" w:rsidP="00570AC1">
            <w:pPr>
              <w:spacing w:after="0" w:line="240" w:lineRule="auto"/>
              <w:ind w:left="-28" w:firstLine="28"/>
              <w:rPr>
                <w:rFonts w:ascii="Arial" w:eastAsia="Arial Unicode MS" w:hAnsi="Arial" w:cs="Arial"/>
                <w:b/>
                <w:sz w:val="24"/>
                <w:szCs w:val="20"/>
              </w:rPr>
            </w:pPr>
          </w:p>
        </w:tc>
        <w:tc>
          <w:tcPr>
            <w:tcW w:w="1481" w:type="pct"/>
            <w:tcBorders>
              <w:top w:val="single" w:sz="4" w:space="0" w:color="auto"/>
              <w:left w:val="single" w:sz="4" w:space="0" w:color="auto"/>
              <w:bottom w:val="single" w:sz="4" w:space="0" w:color="auto"/>
              <w:right w:val="single" w:sz="4" w:space="0" w:color="auto"/>
            </w:tcBorders>
            <w:noWrap/>
            <w:vAlign w:val="center"/>
          </w:tcPr>
          <w:p w:rsidR="003F17D5" w:rsidRDefault="003F17D5" w:rsidP="00570AC1">
            <w:pPr>
              <w:spacing w:after="0" w:line="240" w:lineRule="auto"/>
              <w:rPr>
                <w:rFonts w:ascii="Arial" w:hAnsi="Arial" w:cs="Arial"/>
                <w:b/>
                <w:sz w:val="20"/>
                <w:szCs w:val="20"/>
              </w:rPr>
            </w:pPr>
            <w:r w:rsidRPr="00DD5F45">
              <w:rPr>
                <w:rFonts w:ascii="Arial" w:hAnsi="Arial" w:cs="Arial"/>
                <w:b/>
                <w:sz w:val="20"/>
                <w:szCs w:val="20"/>
              </w:rPr>
              <w:t xml:space="preserve">FECHA: </w:t>
            </w:r>
          </w:p>
          <w:p w:rsidR="003F17D5" w:rsidRPr="00DD5F45" w:rsidRDefault="003F17D5" w:rsidP="00570AC1">
            <w:pPr>
              <w:spacing w:after="0" w:line="240" w:lineRule="auto"/>
              <w:rPr>
                <w:rFonts w:ascii="Arial" w:eastAsia="Arial Unicode MS" w:hAnsi="Arial" w:cs="Arial"/>
                <w:b/>
                <w:sz w:val="20"/>
                <w:szCs w:val="20"/>
              </w:rPr>
            </w:pPr>
          </w:p>
        </w:tc>
      </w:tr>
      <w:tr w:rsidR="003F17D5" w:rsidRPr="00897516" w:rsidTr="00570AC1">
        <w:trPr>
          <w:trHeight w:val="70"/>
          <w:jc w:val="center"/>
        </w:trPr>
        <w:tc>
          <w:tcPr>
            <w:tcW w:w="934" w:type="pct"/>
            <w:vMerge/>
            <w:tcBorders>
              <w:top w:val="single" w:sz="4" w:space="0" w:color="auto"/>
              <w:left w:val="single" w:sz="4" w:space="0" w:color="auto"/>
              <w:bottom w:val="single" w:sz="4" w:space="0" w:color="auto"/>
              <w:right w:val="single" w:sz="4" w:space="0" w:color="auto"/>
            </w:tcBorders>
            <w:vAlign w:val="center"/>
          </w:tcPr>
          <w:p w:rsidR="003F17D5" w:rsidRPr="00897516" w:rsidRDefault="003F17D5" w:rsidP="00570AC1">
            <w:pPr>
              <w:spacing w:after="0" w:line="240" w:lineRule="auto"/>
              <w:rPr>
                <w:rFonts w:ascii="Arial" w:eastAsia="Arial Unicode MS" w:hAnsi="Arial" w:cs="Arial"/>
                <w:sz w:val="14"/>
                <w:szCs w:val="20"/>
              </w:rPr>
            </w:pPr>
          </w:p>
        </w:tc>
        <w:tc>
          <w:tcPr>
            <w:tcW w:w="2586" w:type="pct"/>
            <w:vMerge/>
            <w:tcBorders>
              <w:left w:val="single" w:sz="4" w:space="0" w:color="auto"/>
              <w:bottom w:val="single" w:sz="4" w:space="0" w:color="auto"/>
              <w:right w:val="single" w:sz="4" w:space="0" w:color="auto"/>
            </w:tcBorders>
            <w:noWrap/>
            <w:vAlign w:val="center"/>
          </w:tcPr>
          <w:p w:rsidR="003F17D5" w:rsidRPr="00DD5F45" w:rsidRDefault="003F17D5" w:rsidP="00570AC1">
            <w:pPr>
              <w:spacing w:after="0" w:line="240" w:lineRule="auto"/>
              <w:ind w:left="-28" w:firstLine="28"/>
              <w:rPr>
                <w:rFonts w:ascii="Arial" w:hAnsi="Arial" w:cs="Arial"/>
                <w:b/>
                <w:sz w:val="24"/>
                <w:szCs w:val="20"/>
              </w:rPr>
            </w:pPr>
          </w:p>
        </w:tc>
        <w:tc>
          <w:tcPr>
            <w:tcW w:w="1481" w:type="pct"/>
            <w:tcBorders>
              <w:top w:val="single" w:sz="4" w:space="0" w:color="auto"/>
              <w:left w:val="single" w:sz="4" w:space="0" w:color="auto"/>
              <w:bottom w:val="single" w:sz="4" w:space="0" w:color="auto"/>
              <w:right w:val="single" w:sz="4" w:space="0" w:color="auto"/>
            </w:tcBorders>
            <w:noWrap/>
            <w:vAlign w:val="center"/>
          </w:tcPr>
          <w:p w:rsidR="003F17D5" w:rsidRPr="00DD5F45" w:rsidRDefault="003F17D5" w:rsidP="00570AC1">
            <w:pPr>
              <w:spacing w:after="0" w:line="240" w:lineRule="auto"/>
              <w:rPr>
                <w:rFonts w:ascii="Arial" w:eastAsia="Arial Unicode MS" w:hAnsi="Arial" w:cs="Arial"/>
                <w:b/>
                <w:sz w:val="20"/>
                <w:szCs w:val="20"/>
              </w:rPr>
            </w:pPr>
            <w:r w:rsidRPr="00DD5F45">
              <w:rPr>
                <w:rFonts w:ascii="Arial" w:eastAsia="Arial Unicode MS" w:hAnsi="Arial" w:cs="Arial"/>
                <w:b/>
                <w:sz w:val="20"/>
                <w:szCs w:val="20"/>
              </w:rPr>
              <w:t>VERSION:</w:t>
            </w:r>
            <w:r>
              <w:rPr>
                <w:rFonts w:ascii="Arial" w:eastAsia="Arial Unicode MS" w:hAnsi="Arial" w:cs="Arial"/>
                <w:b/>
                <w:sz w:val="20"/>
                <w:szCs w:val="20"/>
              </w:rPr>
              <w:t xml:space="preserve"> ACTUALIZADA</w:t>
            </w:r>
          </w:p>
        </w:tc>
      </w:tr>
      <w:tr w:rsidR="003F17D5" w:rsidRPr="00897516" w:rsidTr="00570AC1">
        <w:trPr>
          <w:trHeight w:val="70"/>
          <w:jc w:val="center"/>
        </w:trPr>
        <w:tc>
          <w:tcPr>
            <w:tcW w:w="934" w:type="pct"/>
            <w:vMerge/>
            <w:tcBorders>
              <w:top w:val="single" w:sz="4" w:space="0" w:color="auto"/>
              <w:left w:val="single" w:sz="4" w:space="0" w:color="auto"/>
              <w:bottom w:val="single" w:sz="4" w:space="0" w:color="auto"/>
              <w:right w:val="single" w:sz="4" w:space="0" w:color="auto"/>
            </w:tcBorders>
            <w:vAlign w:val="center"/>
          </w:tcPr>
          <w:p w:rsidR="003F17D5" w:rsidRPr="00897516" w:rsidRDefault="003F17D5" w:rsidP="00570AC1">
            <w:pPr>
              <w:spacing w:after="0" w:line="240" w:lineRule="auto"/>
              <w:rPr>
                <w:rFonts w:ascii="Arial" w:eastAsia="Arial Unicode MS" w:hAnsi="Arial" w:cs="Arial"/>
                <w:sz w:val="14"/>
                <w:szCs w:val="20"/>
              </w:rPr>
            </w:pPr>
          </w:p>
        </w:tc>
        <w:tc>
          <w:tcPr>
            <w:tcW w:w="2586" w:type="pct"/>
            <w:tcBorders>
              <w:left w:val="single" w:sz="4" w:space="0" w:color="auto"/>
              <w:bottom w:val="single" w:sz="4" w:space="0" w:color="auto"/>
              <w:right w:val="single" w:sz="4" w:space="0" w:color="auto"/>
            </w:tcBorders>
            <w:noWrap/>
            <w:vAlign w:val="center"/>
          </w:tcPr>
          <w:p w:rsidR="003F17D5" w:rsidRPr="00DD5F45" w:rsidRDefault="003F17D5" w:rsidP="00570AC1">
            <w:pPr>
              <w:spacing w:after="0" w:line="240" w:lineRule="auto"/>
              <w:ind w:left="-28" w:firstLine="28"/>
              <w:jc w:val="center"/>
              <w:rPr>
                <w:rFonts w:ascii="Arial" w:hAnsi="Arial" w:cs="Arial"/>
                <w:b/>
                <w:sz w:val="24"/>
                <w:szCs w:val="28"/>
              </w:rPr>
            </w:pPr>
            <w:r w:rsidRPr="00DD5F45">
              <w:rPr>
                <w:rFonts w:ascii="Arial" w:eastAsia="Arial Unicode MS" w:hAnsi="Arial" w:cs="Arial"/>
                <w:b/>
                <w:sz w:val="24"/>
                <w:szCs w:val="28"/>
              </w:rPr>
              <w:t>MICROCURRICULO</w:t>
            </w:r>
          </w:p>
        </w:tc>
        <w:tc>
          <w:tcPr>
            <w:tcW w:w="1481" w:type="pct"/>
            <w:tcBorders>
              <w:top w:val="single" w:sz="4" w:space="0" w:color="auto"/>
              <w:left w:val="single" w:sz="4" w:space="0" w:color="auto"/>
              <w:bottom w:val="single" w:sz="4" w:space="0" w:color="auto"/>
              <w:right w:val="single" w:sz="4" w:space="0" w:color="auto"/>
            </w:tcBorders>
            <w:noWrap/>
            <w:vAlign w:val="center"/>
          </w:tcPr>
          <w:p w:rsidR="003F17D5" w:rsidRPr="00DD5F45" w:rsidRDefault="003F17D5" w:rsidP="00570AC1">
            <w:pPr>
              <w:spacing w:after="0" w:line="240" w:lineRule="auto"/>
              <w:rPr>
                <w:rFonts w:ascii="Arial" w:hAnsi="Arial" w:cs="Arial"/>
                <w:b/>
                <w:sz w:val="20"/>
                <w:szCs w:val="20"/>
              </w:rPr>
            </w:pPr>
            <w:r w:rsidRPr="00DD5F45">
              <w:rPr>
                <w:rFonts w:ascii="Arial" w:hAnsi="Arial" w:cs="Arial"/>
                <w:b/>
                <w:sz w:val="20"/>
                <w:szCs w:val="20"/>
              </w:rPr>
              <w:t xml:space="preserve">AÑO: </w:t>
            </w:r>
            <w:r>
              <w:rPr>
                <w:rFonts w:ascii="Arial" w:hAnsi="Arial" w:cs="Arial"/>
                <w:b/>
                <w:sz w:val="20"/>
                <w:szCs w:val="20"/>
              </w:rPr>
              <w:t>2010-2011</w:t>
            </w:r>
          </w:p>
        </w:tc>
      </w:tr>
    </w:tbl>
    <w:p w:rsidR="003F17D5" w:rsidRDefault="003F17D5" w:rsidP="003F17D5">
      <w:pPr>
        <w:pStyle w:val="Prrafodelista"/>
        <w:tabs>
          <w:tab w:val="left" w:pos="3540"/>
          <w:tab w:val="center" w:pos="6683"/>
        </w:tabs>
        <w:spacing w:after="0"/>
        <w:ind w:left="360"/>
        <w:rPr>
          <w:rFonts w:ascii="Arial" w:hAnsi="Arial" w:cs="Arial"/>
          <w:b/>
          <w:sz w:val="24"/>
          <w:szCs w:val="24"/>
          <w:lang w:val="es-MX"/>
        </w:rPr>
      </w:pPr>
      <w:r>
        <w:rPr>
          <w:rFonts w:ascii="Arial" w:hAnsi="Arial" w:cs="Arial"/>
          <w:b/>
          <w:sz w:val="24"/>
          <w:szCs w:val="24"/>
          <w:lang w:val="es-MX"/>
        </w:rPr>
        <w:tab/>
      </w:r>
    </w:p>
    <w:p w:rsidR="003F17D5" w:rsidRDefault="003F17D5" w:rsidP="003F17D5">
      <w:pPr>
        <w:pStyle w:val="Prrafodelista"/>
        <w:tabs>
          <w:tab w:val="left" w:pos="3540"/>
          <w:tab w:val="center" w:pos="6683"/>
        </w:tabs>
        <w:spacing w:after="0"/>
        <w:ind w:left="360"/>
        <w:rPr>
          <w:rFonts w:ascii="Arial" w:hAnsi="Arial" w:cs="Arial"/>
          <w:b/>
          <w:sz w:val="24"/>
          <w:szCs w:val="24"/>
          <w:lang w:val="es-MX"/>
        </w:rPr>
      </w:pPr>
    </w:p>
    <w:p w:rsidR="003F17D5" w:rsidRDefault="003F17D5" w:rsidP="003F17D5">
      <w:pPr>
        <w:pStyle w:val="Prrafodelista"/>
        <w:tabs>
          <w:tab w:val="left" w:pos="3540"/>
          <w:tab w:val="center" w:pos="6683"/>
        </w:tabs>
        <w:spacing w:after="0"/>
        <w:ind w:left="360"/>
        <w:rPr>
          <w:rFonts w:ascii="Arial" w:hAnsi="Arial" w:cs="Arial"/>
          <w:b/>
          <w:sz w:val="24"/>
          <w:szCs w:val="24"/>
          <w:lang w:val="es-MX"/>
        </w:rPr>
      </w:pPr>
      <w:r>
        <w:rPr>
          <w:rFonts w:ascii="Arial" w:hAnsi="Arial" w:cs="Arial"/>
          <w:b/>
          <w:sz w:val="24"/>
          <w:szCs w:val="24"/>
          <w:lang w:val="es-MX"/>
        </w:rPr>
        <w:tab/>
        <w:t xml:space="preserve"> </w:t>
      </w:r>
    </w:p>
    <w:p w:rsidR="003F17D5" w:rsidRPr="001162E5" w:rsidRDefault="003F17D5" w:rsidP="003F17D5">
      <w:pPr>
        <w:numPr>
          <w:ilvl w:val="0"/>
          <w:numId w:val="1"/>
        </w:numPr>
        <w:jc w:val="both"/>
        <w:rPr>
          <w:rFonts w:ascii="Arial" w:hAnsi="Arial" w:cs="Arial"/>
          <w:b/>
        </w:rPr>
      </w:pPr>
      <w:r w:rsidRPr="001162E5">
        <w:rPr>
          <w:rFonts w:ascii="Arial" w:hAnsi="Arial" w:cs="Arial"/>
          <w:b/>
        </w:rPr>
        <w:t xml:space="preserve">IDENTIFICACION: </w:t>
      </w:r>
    </w:p>
    <w:p w:rsidR="003F17D5" w:rsidRPr="00C1017C" w:rsidRDefault="003F17D5" w:rsidP="003F17D5">
      <w:pPr>
        <w:ind w:left="360"/>
        <w:jc w:val="both"/>
        <w:rPr>
          <w:rFonts w:ascii="Arial" w:hAnsi="Arial" w:cs="Arial"/>
        </w:rPr>
      </w:pPr>
      <w:r w:rsidRPr="00B55C06">
        <w:rPr>
          <w:rFonts w:ascii="Arial" w:hAnsi="Arial" w:cs="Arial"/>
          <w:b/>
          <w:bCs/>
        </w:rPr>
        <w:t>ÁREA</w:t>
      </w:r>
      <w:r w:rsidRPr="00B55C06">
        <w:rPr>
          <w:rFonts w:ascii="Arial" w:hAnsi="Arial" w:cs="Arial"/>
        </w:rPr>
        <w:t>:</w:t>
      </w:r>
      <w:r w:rsidRPr="00B55C06">
        <w:rPr>
          <w:rFonts w:ascii="Arial" w:hAnsi="Arial" w:cs="Arial"/>
        </w:rPr>
        <w:tab/>
      </w:r>
      <w:r w:rsidRPr="00B55C06">
        <w:rPr>
          <w:rFonts w:ascii="Arial" w:hAnsi="Arial" w:cs="Arial"/>
        </w:rPr>
        <w:tab/>
      </w:r>
      <w:r w:rsidRPr="00B55C06">
        <w:rPr>
          <w:rFonts w:ascii="Arial" w:hAnsi="Arial" w:cs="Arial"/>
        </w:rPr>
        <w:tab/>
      </w:r>
      <w:r w:rsidRPr="00B55C06">
        <w:rPr>
          <w:rFonts w:ascii="Arial" w:hAnsi="Arial" w:cs="Arial"/>
        </w:rPr>
        <w:tab/>
      </w:r>
      <w:r w:rsidR="009E356E">
        <w:rPr>
          <w:rFonts w:ascii="Arial" w:hAnsi="Arial" w:cs="Arial"/>
        </w:rPr>
        <w:t>HUMANIDADES</w:t>
      </w:r>
    </w:p>
    <w:p w:rsidR="009E356E" w:rsidRPr="009E356E" w:rsidRDefault="009E356E" w:rsidP="003F17D5">
      <w:pPr>
        <w:ind w:left="360"/>
        <w:rPr>
          <w:rFonts w:ascii="Arial" w:hAnsi="Arial" w:cs="Arial"/>
          <w:bCs/>
        </w:rPr>
      </w:pPr>
      <w:r>
        <w:rPr>
          <w:rFonts w:ascii="Arial" w:hAnsi="Arial" w:cs="Arial"/>
          <w:b/>
          <w:bCs/>
        </w:rPr>
        <w:t xml:space="preserve">ESPACIO DE FORMACION: </w:t>
      </w:r>
      <w:r>
        <w:rPr>
          <w:rFonts w:ascii="Arial" w:hAnsi="Arial" w:cs="Arial"/>
          <w:b/>
          <w:bCs/>
        </w:rPr>
        <w:tab/>
      </w:r>
      <w:r w:rsidRPr="009E356E">
        <w:rPr>
          <w:rFonts w:ascii="Arial" w:hAnsi="Arial" w:cs="Arial"/>
          <w:bCs/>
        </w:rPr>
        <w:t xml:space="preserve">DIDACTICA DEL INGLES </w:t>
      </w:r>
    </w:p>
    <w:p w:rsidR="003F17D5" w:rsidRPr="00BD531D" w:rsidRDefault="003F17D5" w:rsidP="003F17D5">
      <w:pPr>
        <w:ind w:left="360"/>
        <w:rPr>
          <w:rFonts w:ascii="Arial" w:hAnsi="Arial" w:cs="Arial"/>
        </w:rPr>
      </w:pPr>
      <w:r>
        <w:rPr>
          <w:rFonts w:ascii="Arial" w:hAnsi="Arial" w:cs="Arial"/>
          <w:b/>
          <w:bCs/>
        </w:rPr>
        <w:t>SEMESTRES</w:t>
      </w:r>
      <w:r w:rsidRPr="00B55C06">
        <w:rPr>
          <w:rFonts w:ascii="Arial" w:hAnsi="Arial" w:cs="Arial"/>
          <w:b/>
          <w:bCs/>
        </w:rPr>
        <w:t xml:space="preserve">: </w:t>
      </w:r>
      <w:r w:rsidRPr="00B55C06">
        <w:rPr>
          <w:rFonts w:ascii="Arial" w:hAnsi="Arial" w:cs="Arial"/>
          <w:b/>
          <w:bCs/>
        </w:rPr>
        <w:tab/>
      </w:r>
      <w:r w:rsidRPr="00B55C06">
        <w:rPr>
          <w:rFonts w:ascii="Arial" w:hAnsi="Arial" w:cs="Arial"/>
          <w:b/>
          <w:bCs/>
        </w:rPr>
        <w:tab/>
      </w:r>
      <w:r w:rsidRPr="00B55C06">
        <w:rPr>
          <w:rFonts w:ascii="Arial" w:hAnsi="Arial" w:cs="Arial"/>
          <w:b/>
          <w:bCs/>
        </w:rPr>
        <w:tab/>
      </w:r>
      <w:r w:rsidR="000F2115">
        <w:rPr>
          <w:rFonts w:ascii="Arial" w:hAnsi="Arial" w:cs="Arial"/>
          <w:b/>
          <w:bCs/>
        </w:rPr>
        <w:t>I</w:t>
      </w:r>
      <w:r>
        <w:rPr>
          <w:rFonts w:ascii="Arial" w:hAnsi="Arial" w:cs="Arial"/>
          <w:bCs/>
        </w:rPr>
        <w:t xml:space="preserve">V </w:t>
      </w:r>
      <w:r w:rsidRPr="00BD531D">
        <w:rPr>
          <w:rFonts w:ascii="Arial" w:hAnsi="Arial" w:cs="Arial"/>
          <w:bCs/>
        </w:rPr>
        <w:t>SEMESTRE</w:t>
      </w:r>
    </w:p>
    <w:p w:rsidR="003F17D5" w:rsidRPr="00BD531D" w:rsidRDefault="003F17D5" w:rsidP="003F17D5">
      <w:pPr>
        <w:ind w:firstLine="360"/>
        <w:jc w:val="both"/>
        <w:rPr>
          <w:rFonts w:ascii="Arial" w:hAnsi="Arial" w:cs="Arial"/>
          <w:bCs/>
          <w:lang w:val="es-ES"/>
        </w:rPr>
      </w:pPr>
      <w:r w:rsidRPr="006D3ECF">
        <w:rPr>
          <w:rFonts w:ascii="Arial" w:hAnsi="Arial" w:cs="Arial"/>
          <w:b/>
          <w:bCs/>
          <w:lang w:val="es-ES"/>
        </w:rPr>
        <w:t>NO. CRÉDITOS</w:t>
      </w:r>
      <w:r w:rsidRPr="00BD531D">
        <w:rPr>
          <w:rFonts w:ascii="Arial" w:hAnsi="Arial" w:cs="Arial"/>
          <w:bCs/>
          <w:lang w:val="es-ES"/>
        </w:rPr>
        <w:t xml:space="preserve">:                       </w:t>
      </w:r>
      <w:r>
        <w:rPr>
          <w:rFonts w:ascii="Arial" w:hAnsi="Arial" w:cs="Arial"/>
          <w:bCs/>
          <w:lang w:val="es-ES"/>
        </w:rPr>
        <w:t>2 CREDITOS POR GRADO</w:t>
      </w:r>
      <w:r w:rsidRPr="00BD531D">
        <w:rPr>
          <w:rFonts w:ascii="Arial" w:hAnsi="Arial" w:cs="Arial"/>
          <w:bCs/>
          <w:lang w:val="es-ES"/>
        </w:rPr>
        <w:t xml:space="preserve">        T.P.  </w:t>
      </w:r>
      <w:r>
        <w:rPr>
          <w:rFonts w:ascii="Arial" w:hAnsi="Arial" w:cs="Arial"/>
          <w:bCs/>
          <w:lang w:val="es-ES"/>
        </w:rPr>
        <w:t>4</w:t>
      </w:r>
      <w:r w:rsidRPr="00BD531D">
        <w:rPr>
          <w:rFonts w:ascii="Arial" w:hAnsi="Arial" w:cs="Arial"/>
          <w:bCs/>
          <w:lang w:val="es-ES"/>
        </w:rPr>
        <w:t xml:space="preserve">      T.I.  </w:t>
      </w:r>
      <w:r>
        <w:rPr>
          <w:rFonts w:ascii="Arial" w:hAnsi="Arial" w:cs="Arial"/>
          <w:bCs/>
          <w:lang w:val="es-ES"/>
        </w:rPr>
        <w:t>12</w:t>
      </w:r>
    </w:p>
    <w:p w:rsidR="003F17D5" w:rsidRPr="00BD531D" w:rsidRDefault="003F17D5" w:rsidP="003F17D5">
      <w:pPr>
        <w:ind w:left="360"/>
        <w:jc w:val="both"/>
        <w:rPr>
          <w:rFonts w:ascii="Arial" w:hAnsi="Arial" w:cs="Arial"/>
          <w:bCs/>
          <w:lang w:val="es-ES"/>
        </w:rPr>
      </w:pPr>
      <w:r w:rsidRPr="006D3ECF">
        <w:rPr>
          <w:rFonts w:ascii="Arial" w:hAnsi="Arial" w:cs="Arial"/>
          <w:b/>
          <w:bCs/>
          <w:lang w:val="es-ES"/>
        </w:rPr>
        <w:t xml:space="preserve">INTENSIDAD HORARIA </w:t>
      </w:r>
      <w:r>
        <w:rPr>
          <w:rFonts w:ascii="Arial" w:hAnsi="Arial" w:cs="Arial"/>
          <w:b/>
          <w:bCs/>
          <w:lang w:val="es-ES"/>
        </w:rPr>
        <w:tab/>
      </w:r>
      <w:r>
        <w:rPr>
          <w:rFonts w:ascii="Arial" w:hAnsi="Arial" w:cs="Arial"/>
          <w:bCs/>
          <w:lang w:val="es-ES"/>
        </w:rPr>
        <w:t xml:space="preserve">4 </w:t>
      </w:r>
      <w:r w:rsidRPr="00BD531D">
        <w:rPr>
          <w:rFonts w:ascii="Arial" w:hAnsi="Arial" w:cs="Arial"/>
          <w:bCs/>
          <w:lang w:val="es-ES"/>
        </w:rPr>
        <w:t>HORAS SEMANALES</w:t>
      </w:r>
    </w:p>
    <w:p w:rsidR="003F17D5" w:rsidRDefault="003F17D5" w:rsidP="003F17D5">
      <w:pPr>
        <w:pStyle w:val="Prrafodelista"/>
        <w:spacing w:line="360" w:lineRule="auto"/>
        <w:ind w:left="0"/>
        <w:rPr>
          <w:rFonts w:ascii="Arial" w:hAnsi="Arial" w:cs="Arial"/>
          <w:b/>
          <w:sz w:val="24"/>
          <w:szCs w:val="24"/>
          <w:lang w:val="es-MX"/>
        </w:rPr>
      </w:pPr>
    </w:p>
    <w:p w:rsidR="003F17D5" w:rsidRDefault="003F17D5" w:rsidP="003F17D5">
      <w:pPr>
        <w:pStyle w:val="Prrafodelista"/>
        <w:numPr>
          <w:ilvl w:val="0"/>
          <w:numId w:val="1"/>
        </w:numPr>
        <w:spacing w:line="360" w:lineRule="auto"/>
        <w:rPr>
          <w:rFonts w:ascii="Arial" w:hAnsi="Arial" w:cs="Arial"/>
          <w:b/>
          <w:sz w:val="24"/>
          <w:szCs w:val="24"/>
          <w:lang w:val="es-MX"/>
        </w:rPr>
      </w:pPr>
      <w:r>
        <w:rPr>
          <w:rFonts w:ascii="Arial" w:hAnsi="Arial" w:cs="Arial"/>
          <w:b/>
          <w:sz w:val="24"/>
          <w:szCs w:val="24"/>
          <w:lang w:val="es-MX"/>
        </w:rPr>
        <w:t xml:space="preserve">CONTEXTO INSTITUCIONAL: </w:t>
      </w:r>
    </w:p>
    <w:p w:rsidR="003F17D5" w:rsidRPr="002F2195" w:rsidRDefault="003F17D5" w:rsidP="003F17D5">
      <w:pPr>
        <w:spacing w:line="360" w:lineRule="auto"/>
        <w:ind w:left="360"/>
        <w:jc w:val="both"/>
        <w:rPr>
          <w:rFonts w:ascii="Arial" w:hAnsi="Arial" w:cs="Arial"/>
          <w:sz w:val="24"/>
        </w:rPr>
      </w:pPr>
      <w:r w:rsidRPr="002F2195">
        <w:rPr>
          <w:rFonts w:ascii="Arial" w:hAnsi="Arial" w:cs="Arial"/>
          <w:b/>
          <w:sz w:val="24"/>
        </w:rPr>
        <w:t>MISIÓN</w:t>
      </w:r>
      <w:r w:rsidRPr="002F2195">
        <w:rPr>
          <w:rFonts w:ascii="Arial" w:hAnsi="Arial" w:cs="Arial"/>
          <w:sz w:val="24"/>
        </w:rPr>
        <w:t>: 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p w:rsidR="003F17D5" w:rsidRPr="002F2195" w:rsidRDefault="003F17D5" w:rsidP="003F17D5">
      <w:pPr>
        <w:spacing w:line="360" w:lineRule="auto"/>
        <w:ind w:left="360"/>
        <w:jc w:val="both"/>
        <w:rPr>
          <w:rFonts w:ascii="Arial" w:hAnsi="Arial" w:cs="Arial"/>
          <w:sz w:val="24"/>
        </w:rPr>
      </w:pPr>
      <w:r w:rsidRPr="002F2195">
        <w:rPr>
          <w:rFonts w:ascii="Arial" w:hAnsi="Arial" w:cs="Arial"/>
          <w:b/>
          <w:sz w:val="24"/>
        </w:rPr>
        <w:t>VISIÓN:</w:t>
      </w:r>
      <w:r w:rsidRPr="002F2195">
        <w:rPr>
          <w:rFonts w:ascii="Arial" w:hAnsi="Arial" w:cs="Arial"/>
          <w:sz w:val="24"/>
        </w:rPr>
        <w:t xml:space="preserve"> La Escuela Normal Superior del Quindío, tiene como visión para el año 2015, ser reconocida por la comunidad quindiana como una Institución líder en la formación integral del nuevo maestro, responsable de la Educación en el nivel de preescolar y básica primaria, con una sólida conceptualización pedagógica y didáctica, para que desde esa dimensión crítico social asuma su posición con carisma ético y con sentido de transformación social.  Así mismo la Institución se consolidará como una organización que brindará asesoría, actualización y profesionalización a los docentes en ejercicio y a los </w:t>
      </w:r>
      <w:r w:rsidRPr="002F2195">
        <w:rPr>
          <w:rFonts w:ascii="Arial" w:hAnsi="Arial" w:cs="Arial"/>
          <w:sz w:val="24"/>
        </w:rPr>
        <w:lastRenderedPageBreak/>
        <w:t>profesionales de otras disciplinas que carecen de una formación pedagógica pertinente.</w:t>
      </w:r>
    </w:p>
    <w:p w:rsidR="003F17D5" w:rsidRPr="002F2195" w:rsidRDefault="003F17D5" w:rsidP="003F17D5">
      <w:pPr>
        <w:pStyle w:val="Prrafodelista"/>
        <w:spacing w:line="360" w:lineRule="auto"/>
        <w:ind w:left="360"/>
        <w:rPr>
          <w:rFonts w:ascii="Arial" w:hAnsi="Arial" w:cs="Arial"/>
          <w:b/>
          <w:sz w:val="24"/>
          <w:szCs w:val="24"/>
        </w:rPr>
      </w:pPr>
    </w:p>
    <w:p w:rsidR="003F17D5" w:rsidRPr="00C1017C" w:rsidRDefault="003F17D5" w:rsidP="003F17D5">
      <w:pPr>
        <w:pStyle w:val="Prrafodelista"/>
        <w:numPr>
          <w:ilvl w:val="0"/>
          <w:numId w:val="1"/>
        </w:numPr>
        <w:spacing w:line="360" w:lineRule="auto"/>
        <w:rPr>
          <w:rFonts w:ascii="Arial" w:hAnsi="Arial" w:cs="Arial"/>
          <w:b/>
          <w:sz w:val="24"/>
          <w:szCs w:val="24"/>
          <w:lang w:val="es-MX"/>
        </w:rPr>
      </w:pPr>
      <w:r>
        <w:rPr>
          <w:rFonts w:ascii="Arial" w:hAnsi="Arial" w:cs="Arial"/>
          <w:b/>
          <w:sz w:val="24"/>
          <w:szCs w:val="24"/>
          <w:lang w:val="es-MX"/>
        </w:rPr>
        <w:t>J</w:t>
      </w:r>
      <w:r w:rsidRPr="00DA2EF0">
        <w:rPr>
          <w:rFonts w:ascii="Arial" w:hAnsi="Arial" w:cs="Arial"/>
          <w:b/>
          <w:sz w:val="24"/>
          <w:szCs w:val="24"/>
          <w:lang w:val="es-MX"/>
        </w:rPr>
        <w:t>USTIFICACIÓN:</w:t>
      </w:r>
    </w:p>
    <w:p w:rsidR="003F17D5" w:rsidRPr="00C1017C" w:rsidRDefault="003F17D5" w:rsidP="003F17D5">
      <w:pPr>
        <w:shd w:val="clear" w:color="auto" w:fill="FFFFFF"/>
        <w:spacing w:before="30" w:after="100" w:afterAutospacing="1" w:line="360" w:lineRule="auto"/>
        <w:ind w:left="360"/>
        <w:jc w:val="both"/>
        <w:rPr>
          <w:rFonts w:ascii="Arial" w:hAnsi="Arial" w:cs="Arial"/>
          <w:color w:val="000000"/>
          <w:sz w:val="24"/>
          <w:szCs w:val="24"/>
          <w:lang w:eastAsia="es-ES"/>
        </w:rPr>
      </w:pPr>
      <w:r w:rsidRPr="00C1017C">
        <w:rPr>
          <w:rFonts w:ascii="Arial" w:hAnsi="Arial" w:cs="Arial"/>
          <w:color w:val="000000"/>
          <w:sz w:val="24"/>
          <w:szCs w:val="24"/>
          <w:lang w:eastAsia="es-ES"/>
        </w:rPr>
        <w:t>En estos  tiempos de la globalización, el sector educativo necesita desarrollar la capacidad de sus estudiantes  para manejar al menos una lengua extranjera. El Ministerio de Educación Nacional formula el Programa Nacional de Bilingüismo 2004-2019, que incluye los nuevos Estándares de competencia comunicativa en lengua extranjera: inglés.</w:t>
      </w:r>
    </w:p>
    <w:p w:rsidR="003F17D5" w:rsidRPr="00C1017C" w:rsidRDefault="003F17D5" w:rsidP="003F17D5">
      <w:pPr>
        <w:shd w:val="clear" w:color="auto" w:fill="FFFFFF"/>
        <w:spacing w:before="30" w:after="100" w:afterAutospacing="1" w:line="360" w:lineRule="auto"/>
        <w:ind w:left="360"/>
        <w:jc w:val="both"/>
        <w:rPr>
          <w:rFonts w:ascii="Arial" w:hAnsi="Arial" w:cs="Arial"/>
          <w:color w:val="000000"/>
          <w:sz w:val="24"/>
          <w:szCs w:val="24"/>
          <w:lang w:eastAsia="es-ES"/>
        </w:rPr>
      </w:pPr>
      <w:r w:rsidRPr="00C1017C">
        <w:rPr>
          <w:rFonts w:ascii="Arial" w:hAnsi="Arial" w:cs="Arial"/>
          <w:color w:val="000000"/>
          <w:sz w:val="24"/>
          <w:szCs w:val="24"/>
          <w:lang w:eastAsia="es-ES"/>
        </w:rPr>
        <w:t>Con el Marco Común Europeo como referente nacional e internacional, el Programa se propone elevar la competencia comunicativa en inglés en todo el sistema educativo y fortalecer la competitividad nacional. En esta tarea juegan un papel decisivo los docentes y las instituciones educativas, públicas y privadas, y todos los niveles que hacen parte del sistema: desde el Preescolar hasta el Superior.</w:t>
      </w:r>
    </w:p>
    <w:p w:rsidR="003F17D5" w:rsidRPr="00C1017C" w:rsidRDefault="003F17D5" w:rsidP="003F17D5">
      <w:pPr>
        <w:shd w:val="clear" w:color="auto" w:fill="FFFFFF"/>
        <w:spacing w:before="30" w:after="100" w:afterAutospacing="1" w:line="360" w:lineRule="auto"/>
        <w:ind w:left="360"/>
        <w:jc w:val="both"/>
        <w:rPr>
          <w:rFonts w:ascii="Arial" w:hAnsi="Arial" w:cs="Arial"/>
          <w:color w:val="000000"/>
          <w:sz w:val="24"/>
          <w:szCs w:val="24"/>
          <w:lang w:eastAsia="es-ES"/>
        </w:rPr>
      </w:pPr>
      <w:r>
        <w:rPr>
          <w:rFonts w:ascii="Arial" w:hAnsi="Arial" w:cs="Arial"/>
          <w:color w:val="000000"/>
          <w:sz w:val="24"/>
          <w:szCs w:val="24"/>
          <w:lang w:eastAsia="es-ES"/>
        </w:rPr>
        <w:t>La asignatura de Inglé</w:t>
      </w:r>
      <w:r w:rsidRPr="00C1017C">
        <w:rPr>
          <w:rFonts w:ascii="Arial" w:hAnsi="Arial" w:cs="Arial"/>
          <w:color w:val="000000"/>
          <w:sz w:val="24"/>
          <w:szCs w:val="24"/>
          <w:lang w:eastAsia="es-ES"/>
        </w:rPr>
        <w:t xml:space="preserve">s es un espacio académico que le permite al estudiante de formación complementaria enriquecer su conocimiento involucrando procesos de comprensión y producción de </w:t>
      </w:r>
      <w:proofErr w:type="gramStart"/>
      <w:r w:rsidRPr="00C1017C">
        <w:rPr>
          <w:rFonts w:ascii="Arial" w:hAnsi="Arial" w:cs="Arial"/>
          <w:color w:val="000000"/>
          <w:sz w:val="24"/>
          <w:szCs w:val="24"/>
          <w:lang w:eastAsia="es-ES"/>
        </w:rPr>
        <w:t>L2(</w:t>
      </w:r>
      <w:proofErr w:type="gramEnd"/>
      <w:r w:rsidRPr="00C1017C">
        <w:rPr>
          <w:rFonts w:ascii="Arial" w:hAnsi="Arial" w:cs="Arial"/>
          <w:color w:val="000000"/>
          <w:sz w:val="24"/>
          <w:szCs w:val="24"/>
          <w:lang w:eastAsia="es-ES"/>
        </w:rPr>
        <w:t>segunda lengua) cuya estructura es representada por los actores sociales y en todo escenario cultural de carácter cotidiano y académico a través de sus ópticas orales y escritas.</w:t>
      </w: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r w:rsidRPr="00F311CF">
        <w:rPr>
          <w:rFonts w:ascii="Arial" w:hAnsi="Arial" w:cs="Arial"/>
          <w:color w:val="000000"/>
          <w:sz w:val="24"/>
          <w:szCs w:val="24"/>
          <w:lang w:eastAsia="es-ES"/>
        </w:rPr>
        <w:t xml:space="preserve">En esa medida, esta asignatura busca desarrollar las competencias y o las habilidades del lenguaje: escucha/habla, lectura/escritura en los estudiantes los grados 12 y 13 del programa de formación  complementaria mediante proyectos de aula basados en las temáticas a desarrollar en clase que sean de interés y que permitan su motivación, tanto para llevar a cabo procesos significativos del aprendizaje de la lengua extranjera desde un enfoque </w:t>
      </w:r>
      <w:r w:rsidRPr="00F311CF">
        <w:rPr>
          <w:rFonts w:ascii="Arial" w:hAnsi="Arial" w:cs="Arial"/>
          <w:color w:val="000000"/>
          <w:sz w:val="24"/>
          <w:szCs w:val="24"/>
          <w:lang w:eastAsia="es-ES"/>
        </w:rPr>
        <w:lastRenderedPageBreak/>
        <w:t>funcional comunicativo, como para efectuar procesos correctos de enseñanza de la misma área.</w:t>
      </w: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r w:rsidRPr="00F311CF">
        <w:rPr>
          <w:rFonts w:ascii="Arial" w:hAnsi="Arial" w:cs="Arial"/>
          <w:color w:val="000000"/>
          <w:sz w:val="24"/>
          <w:szCs w:val="24"/>
          <w:lang w:eastAsia="es-ES"/>
        </w:rPr>
        <w:t>Durante IV semestres, se tiende desarrollar y afianzar las competencias comunicativas de la segunda lengua, y suministrar una serie de conceptos, estrategias y técnicas de enseñanza que lleven a los estudiantes a comprender que no solo es importante el de un saber especifico de una lengua, sino también, en su proyección social como futuros profesionales docentes.</w:t>
      </w: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r w:rsidRPr="00F311CF">
        <w:rPr>
          <w:rFonts w:ascii="Arial" w:hAnsi="Arial" w:cs="Arial"/>
          <w:color w:val="000000"/>
          <w:sz w:val="24"/>
          <w:szCs w:val="24"/>
          <w:lang w:eastAsia="es-ES"/>
        </w:rPr>
        <w:t>El número de horas de trabajo académico impide, de hecho, la profundización deseada tanto en el fortalecimiento del idioma con fines comunicativos, como en el enfoque de la didáctica de enseñanza de este mismo, pero se aspira a que sea suficiente para fundar una aproximación seria a las necesidades académicas y practicas pedagógicas de los estudiantes.</w:t>
      </w:r>
    </w:p>
    <w:p w:rsidR="003F17D5" w:rsidRPr="00F311CF"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p>
    <w:p w:rsidR="003F17D5" w:rsidRDefault="003F17D5" w:rsidP="003F17D5">
      <w:pPr>
        <w:pStyle w:val="Prrafodelista"/>
        <w:shd w:val="clear" w:color="auto" w:fill="FFFFFF"/>
        <w:spacing w:before="30" w:after="100" w:afterAutospacing="1" w:line="360" w:lineRule="auto"/>
        <w:jc w:val="both"/>
        <w:rPr>
          <w:rFonts w:ascii="Arial" w:hAnsi="Arial" w:cs="Arial"/>
          <w:color w:val="000000"/>
          <w:sz w:val="24"/>
          <w:szCs w:val="24"/>
          <w:lang w:eastAsia="es-ES"/>
        </w:rPr>
      </w:pPr>
      <w:r w:rsidRPr="00F311CF">
        <w:rPr>
          <w:rFonts w:ascii="Arial" w:hAnsi="Arial" w:cs="Arial"/>
          <w:color w:val="000000"/>
          <w:sz w:val="24"/>
          <w:szCs w:val="24"/>
          <w:lang w:eastAsia="es-ES"/>
        </w:rPr>
        <w:t xml:space="preserve">No de vemos olvidar que el bilingüismo debe ocupar un lugar preponderante en la agenda interna de nuestra institución para la mejora de la competitividad de nuestros futuros maestros en los próximos años. En esta medida, el manejo de una segunda lengua en este mundo globalizado en que vivimos se convertirá a mediano o a largo plazo, en un requisito obligatorio para que nuestros futuros docentes normalistas puedan acceder a empleos calificados. Por tanto, el reto que tenemos es grande y es con el compromiso de todos. </w:t>
      </w:r>
    </w:p>
    <w:p w:rsidR="00483462" w:rsidRPr="00C1017C" w:rsidRDefault="00483462" w:rsidP="003F17D5">
      <w:pPr>
        <w:pStyle w:val="Prrafodelista"/>
        <w:spacing w:line="360" w:lineRule="auto"/>
        <w:ind w:left="360"/>
        <w:rPr>
          <w:rFonts w:ascii="Arial" w:hAnsi="Arial" w:cs="Arial"/>
          <w:b/>
          <w:sz w:val="24"/>
          <w:szCs w:val="24"/>
        </w:rPr>
      </w:pPr>
    </w:p>
    <w:p w:rsidR="003F17D5" w:rsidRPr="00DA2EF0" w:rsidRDefault="003F17D5" w:rsidP="003F17D5">
      <w:pPr>
        <w:pStyle w:val="Prrafodelista"/>
        <w:numPr>
          <w:ilvl w:val="0"/>
          <w:numId w:val="1"/>
        </w:numPr>
        <w:spacing w:line="360" w:lineRule="auto"/>
        <w:rPr>
          <w:rFonts w:ascii="Arial" w:hAnsi="Arial" w:cs="Arial"/>
          <w:b/>
          <w:sz w:val="24"/>
          <w:szCs w:val="24"/>
          <w:lang w:val="es-MX"/>
        </w:rPr>
      </w:pPr>
      <w:r>
        <w:rPr>
          <w:rFonts w:ascii="Arial" w:hAnsi="Arial" w:cs="Arial"/>
          <w:b/>
          <w:sz w:val="24"/>
          <w:szCs w:val="24"/>
          <w:lang w:val="es-MX"/>
        </w:rPr>
        <w:t xml:space="preserve">PROPÓSITO GENERAL DE </w:t>
      </w:r>
      <w:r w:rsidRPr="00DA2EF0">
        <w:rPr>
          <w:rFonts w:ascii="Arial" w:hAnsi="Arial" w:cs="Arial"/>
          <w:b/>
          <w:sz w:val="24"/>
          <w:szCs w:val="24"/>
          <w:lang w:val="es-MX"/>
        </w:rPr>
        <w:t>FORMACIÓN</w:t>
      </w:r>
      <w:r>
        <w:rPr>
          <w:rFonts w:ascii="Arial" w:hAnsi="Arial" w:cs="Arial"/>
          <w:b/>
          <w:sz w:val="24"/>
          <w:szCs w:val="24"/>
          <w:lang w:val="es-MX"/>
        </w:rPr>
        <w:t>:</w:t>
      </w:r>
    </w:p>
    <w:p w:rsidR="003F17D5" w:rsidRDefault="003F17D5" w:rsidP="003F17D5">
      <w:pPr>
        <w:spacing w:line="360" w:lineRule="auto"/>
        <w:ind w:left="360"/>
        <w:jc w:val="both"/>
        <w:rPr>
          <w:rFonts w:ascii="Arial" w:hAnsi="Arial" w:cs="Arial"/>
          <w:sz w:val="24"/>
          <w:szCs w:val="24"/>
        </w:rPr>
      </w:pPr>
      <w:r w:rsidRPr="00C1017C">
        <w:rPr>
          <w:rFonts w:ascii="Arial" w:hAnsi="Arial" w:cs="Arial"/>
          <w:sz w:val="24"/>
          <w:szCs w:val="24"/>
        </w:rPr>
        <w:t>Capacitar y desarrollar en los estudiantes las competencias y estrategias lingüísticas comunicativas y de enseñanza que les permitan usar la lengua inglesa como medio de interacción social, de acceso al conocimiento y como herramienta pedagógica en el aula.</w:t>
      </w:r>
    </w:p>
    <w:p w:rsidR="003F17D5" w:rsidRDefault="003F17D5" w:rsidP="003F17D5">
      <w:pPr>
        <w:spacing w:line="360" w:lineRule="auto"/>
        <w:jc w:val="both"/>
        <w:rPr>
          <w:rFonts w:ascii="Arial" w:hAnsi="Arial" w:cs="Arial"/>
          <w:b/>
          <w:sz w:val="24"/>
          <w:szCs w:val="24"/>
        </w:rPr>
      </w:pPr>
      <w:r w:rsidRPr="004144FC">
        <w:rPr>
          <w:rFonts w:ascii="Arial" w:hAnsi="Arial" w:cs="Arial"/>
          <w:b/>
          <w:sz w:val="24"/>
          <w:szCs w:val="24"/>
        </w:rPr>
        <w:lastRenderedPageBreak/>
        <w:t>4.1</w:t>
      </w:r>
      <w:r>
        <w:rPr>
          <w:rFonts w:ascii="Arial" w:hAnsi="Arial" w:cs="Arial"/>
          <w:b/>
          <w:sz w:val="24"/>
          <w:szCs w:val="24"/>
        </w:rPr>
        <w:t xml:space="preserve"> PROPOSITOS ESPECIFICOS DE FORMACIÓN:</w:t>
      </w:r>
    </w:p>
    <w:p w:rsidR="003F17D5" w:rsidRDefault="003F17D5" w:rsidP="003F17D5">
      <w:pPr>
        <w:spacing w:line="360" w:lineRule="auto"/>
        <w:jc w:val="both"/>
        <w:rPr>
          <w:rFonts w:ascii="Arial" w:hAnsi="Arial" w:cs="Arial"/>
          <w:b/>
          <w:sz w:val="24"/>
          <w:szCs w:val="24"/>
        </w:rPr>
      </w:pPr>
    </w:p>
    <w:p w:rsidR="003F17D5" w:rsidRPr="00F311CF" w:rsidRDefault="003F17D5" w:rsidP="003F17D5">
      <w:pPr>
        <w:pStyle w:val="Prrafodelista"/>
        <w:numPr>
          <w:ilvl w:val="0"/>
          <w:numId w:val="3"/>
        </w:numPr>
        <w:spacing w:line="360" w:lineRule="auto"/>
        <w:contextualSpacing w:val="0"/>
        <w:jc w:val="both"/>
        <w:rPr>
          <w:rFonts w:ascii="Arial" w:hAnsi="Arial" w:cs="Arial"/>
          <w:b/>
          <w:bCs/>
          <w:sz w:val="24"/>
          <w:szCs w:val="24"/>
        </w:rPr>
      </w:pPr>
      <w:r w:rsidRPr="00F311CF">
        <w:rPr>
          <w:rFonts w:ascii="Arial" w:hAnsi="Arial" w:cs="Arial"/>
          <w:b/>
          <w:bCs/>
          <w:sz w:val="24"/>
          <w:szCs w:val="24"/>
        </w:rPr>
        <w:t>Propósito conceptual</w:t>
      </w:r>
    </w:p>
    <w:p w:rsidR="003F17D5" w:rsidRDefault="003F17D5" w:rsidP="003F17D5">
      <w:pPr>
        <w:spacing w:line="360" w:lineRule="auto"/>
        <w:ind w:left="708"/>
        <w:jc w:val="both"/>
        <w:rPr>
          <w:rFonts w:ascii="Arial" w:hAnsi="Arial" w:cs="Arial"/>
          <w:sz w:val="24"/>
          <w:szCs w:val="24"/>
        </w:rPr>
      </w:pPr>
      <w:r w:rsidRPr="00F311CF">
        <w:rPr>
          <w:rFonts w:ascii="Arial" w:hAnsi="Arial" w:cs="Arial"/>
          <w:sz w:val="24"/>
          <w:szCs w:val="24"/>
        </w:rPr>
        <w:t>Activar y precisar el desarrollo de las habilidades o competencias comunicativas del idioma desde sus diversos ángulos: enfoque funcional comunicativo, estructuras gramaticales en contexto, aspectos contextuales y culturales y técnicas y metodología de enseñanza de una segunda lengua.</w:t>
      </w:r>
    </w:p>
    <w:p w:rsidR="003F17D5" w:rsidRPr="00F311CF" w:rsidRDefault="003F17D5" w:rsidP="003F17D5">
      <w:pPr>
        <w:pStyle w:val="Prrafodelista"/>
        <w:numPr>
          <w:ilvl w:val="0"/>
          <w:numId w:val="2"/>
        </w:numPr>
        <w:spacing w:line="360" w:lineRule="auto"/>
        <w:contextualSpacing w:val="0"/>
        <w:jc w:val="both"/>
        <w:rPr>
          <w:rFonts w:ascii="Arial" w:hAnsi="Arial" w:cs="Arial"/>
          <w:sz w:val="24"/>
          <w:szCs w:val="24"/>
        </w:rPr>
      </w:pPr>
      <w:r w:rsidRPr="00F311CF">
        <w:rPr>
          <w:rFonts w:ascii="Arial" w:hAnsi="Arial" w:cs="Arial"/>
          <w:b/>
          <w:bCs/>
          <w:sz w:val="24"/>
          <w:szCs w:val="24"/>
        </w:rPr>
        <w:t>Propósito Procedimental</w:t>
      </w:r>
      <w:r w:rsidRPr="00F311CF">
        <w:rPr>
          <w:rFonts w:ascii="Arial" w:hAnsi="Arial" w:cs="Arial"/>
          <w:sz w:val="24"/>
          <w:szCs w:val="24"/>
        </w:rPr>
        <w:t xml:space="preserve"> </w:t>
      </w:r>
    </w:p>
    <w:p w:rsidR="003F17D5" w:rsidRDefault="003F17D5" w:rsidP="003F17D5">
      <w:pPr>
        <w:spacing w:line="360" w:lineRule="auto"/>
        <w:ind w:left="708"/>
        <w:jc w:val="both"/>
        <w:rPr>
          <w:rFonts w:ascii="Arial" w:hAnsi="Arial" w:cs="Arial"/>
          <w:sz w:val="24"/>
          <w:szCs w:val="24"/>
        </w:rPr>
      </w:pPr>
      <w:r w:rsidRPr="00F311CF">
        <w:rPr>
          <w:rFonts w:ascii="Arial" w:hAnsi="Arial" w:cs="Arial"/>
          <w:sz w:val="24"/>
          <w:szCs w:val="24"/>
        </w:rPr>
        <w:t>Desarrollar habilidades comunicativas de forma integral a través de la comprensión oral, la práctica y la producción guiada  por el docente en situaciones reales hasta que los estudiantes se sientan preparados para hacer uso del idioma espontáneamente.</w:t>
      </w:r>
    </w:p>
    <w:p w:rsidR="003F17D5" w:rsidRDefault="003F17D5" w:rsidP="003F17D5">
      <w:pPr>
        <w:spacing w:line="360" w:lineRule="auto"/>
        <w:ind w:left="708"/>
        <w:jc w:val="both"/>
        <w:rPr>
          <w:rFonts w:ascii="Arial" w:hAnsi="Arial" w:cs="Arial"/>
          <w:sz w:val="24"/>
          <w:szCs w:val="24"/>
        </w:rPr>
      </w:pPr>
    </w:p>
    <w:p w:rsidR="003F17D5" w:rsidRPr="00F311CF" w:rsidRDefault="003F17D5" w:rsidP="003F17D5">
      <w:pPr>
        <w:spacing w:line="360" w:lineRule="auto"/>
        <w:ind w:left="708"/>
        <w:jc w:val="both"/>
        <w:rPr>
          <w:rFonts w:ascii="Arial" w:hAnsi="Arial" w:cs="Arial"/>
          <w:sz w:val="24"/>
          <w:szCs w:val="24"/>
        </w:rPr>
      </w:pPr>
    </w:p>
    <w:p w:rsidR="003F17D5" w:rsidRDefault="003F17D5" w:rsidP="003F17D5">
      <w:pPr>
        <w:pStyle w:val="Prrafodelista"/>
        <w:spacing w:line="360" w:lineRule="auto"/>
        <w:ind w:left="1080"/>
        <w:jc w:val="both"/>
        <w:rPr>
          <w:rFonts w:ascii="Arial" w:hAnsi="Arial" w:cs="Arial"/>
          <w:sz w:val="24"/>
          <w:szCs w:val="24"/>
        </w:rPr>
      </w:pPr>
    </w:p>
    <w:p w:rsidR="00483462" w:rsidRDefault="00483462" w:rsidP="003F17D5">
      <w:pPr>
        <w:pStyle w:val="Prrafodelista"/>
        <w:spacing w:line="360" w:lineRule="auto"/>
        <w:ind w:left="1080"/>
        <w:jc w:val="both"/>
        <w:rPr>
          <w:rFonts w:ascii="Arial" w:hAnsi="Arial" w:cs="Arial"/>
          <w:sz w:val="24"/>
          <w:szCs w:val="24"/>
        </w:rPr>
      </w:pPr>
    </w:p>
    <w:p w:rsidR="00483462" w:rsidRPr="00F311CF" w:rsidRDefault="00483462" w:rsidP="003F17D5">
      <w:pPr>
        <w:pStyle w:val="Prrafodelista"/>
        <w:spacing w:line="360" w:lineRule="auto"/>
        <w:ind w:left="1080"/>
        <w:jc w:val="both"/>
        <w:rPr>
          <w:rFonts w:ascii="Arial" w:hAnsi="Arial" w:cs="Arial"/>
          <w:sz w:val="24"/>
          <w:szCs w:val="24"/>
        </w:rPr>
      </w:pPr>
    </w:p>
    <w:p w:rsidR="003F17D5" w:rsidRPr="00F311CF" w:rsidRDefault="003F17D5" w:rsidP="003F17D5">
      <w:pPr>
        <w:pStyle w:val="Prrafodelista"/>
        <w:numPr>
          <w:ilvl w:val="0"/>
          <w:numId w:val="2"/>
        </w:numPr>
        <w:spacing w:line="360" w:lineRule="auto"/>
        <w:contextualSpacing w:val="0"/>
        <w:jc w:val="both"/>
        <w:rPr>
          <w:rFonts w:ascii="Arial" w:hAnsi="Arial" w:cs="Arial"/>
          <w:b/>
          <w:bCs/>
          <w:sz w:val="24"/>
          <w:szCs w:val="24"/>
        </w:rPr>
      </w:pPr>
      <w:r w:rsidRPr="00F311CF">
        <w:rPr>
          <w:rFonts w:ascii="Arial" w:hAnsi="Arial" w:cs="Arial"/>
          <w:b/>
          <w:bCs/>
          <w:sz w:val="24"/>
          <w:szCs w:val="24"/>
        </w:rPr>
        <w:t>Propósito Actitudinal</w:t>
      </w:r>
    </w:p>
    <w:p w:rsidR="003F17D5" w:rsidRPr="00F311CF" w:rsidRDefault="003F17D5" w:rsidP="003F17D5">
      <w:pPr>
        <w:spacing w:line="360" w:lineRule="auto"/>
        <w:ind w:left="708"/>
        <w:jc w:val="both"/>
        <w:rPr>
          <w:rFonts w:ascii="Arial" w:hAnsi="Arial" w:cs="Arial"/>
          <w:sz w:val="24"/>
          <w:szCs w:val="24"/>
        </w:rPr>
      </w:pPr>
      <w:r w:rsidRPr="00F311CF">
        <w:rPr>
          <w:rFonts w:ascii="Arial" w:hAnsi="Arial" w:cs="Arial"/>
          <w:b/>
          <w:bCs/>
          <w:sz w:val="24"/>
          <w:szCs w:val="24"/>
        </w:rPr>
        <w:t>I</w:t>
      </w:r>
      <w:r w:rsidRPr="00F311CF">
        <w:rPr>
          <w:rFonts w:ascii="Arial" w:hAnsi="Arial" w:cs="Arial"/>
          <w:sz w:val="24"/>
          <w:szCs w:val="24"/>
        </w:rPr>
        <w:t>ncentivar y motivar a los estudiantes en la continuidad del proceso de aprendizaje de este idioma a través de estrategias dadas y descubiertas por el mismo estudiante. Además, los contenidos, temas y actividades están desarrollados pedagógicamente para concienciar al estudiante de su propio proceso de aprendizaje del idioma inglés.</w:t>
      </w:r>
    </w:p>
    <w:p w:rsidR="003F17D5" w:rsidRPr="00F311CF" w:rsidRDefault="003F17D5" w:rsidP="003F17D5">
      <w:pPr>
        <w:spacing w:line="360" w:lineRule="auto"/>
        <w:jc w:val="both"/>
        <w:rPr>
          <w:rFonts w:ascii="Arial" w:hAnsi="Arial" w:cs="Arial"/>
          <w:sz w:val="24"/>
          <w:szCs w:val="24"/>
        </w:rPr>
      </w:pPr>
    </w:p>
    <w:p w:rsidR="003F17D5" w:rsidRPr="00DA2EF0" w:rsidRDefault="003F17D5" w:rsidP="003F17D5">
      <w:pPr>
        <w:pStyle w:val="Prrafodelista"/>
        <w:spacing w:line="360" w:lineRule="auto"/>
        <w:ind w:left="360"/>
        <w:jc w:val="both"/>
        <w:rPr>
          <w:rFonts w:ascii="Arial" w:hAnsi="Arial" w:cs="Arial"/>
          <w:sz w:val="24"/>
          <w:szCs w:val="24"/>
        </w:rPr>
      </w:pPr>
    </w:p>
    <w:p w:rsidR="003F17D5" w:rsidRDefault="003F17D5" w:rsidP="003F17D5">
      <w:pPr>
        <w:pStyle w:val="Prrafodelista"/>
        <w:numPr>
          <w:ilvl w:val="0"/>
          <w:numId w:val="1"/>
        </w:numPr>
        <w:spacing w:line="360" w:lineRule="auto"/>
        <w:rPr>
          <w:rFonts w:ascii="Arial" w:hAnsi="Arial" w:cs="Arial"/>
          <w:b/>
          <w:sz w:val="24"/>
          <w:szCs w:val="24"/>
          <w:lang w:val="es-MX"/>
        </w:rPr>
      </w:pPr>
      <w:r>
        <w:rPr>
          <w:rFonts w:ascii="Arial" w:hAnsi="Arial" w:cs="Arial"/>
          <w:b/>
          <w:sz w:val="24"/>
          <w:szCs w:val="24"/>
          <w:lang w:val="es-MX"/>
        </w:rPr>
        <w:lastRenderedPageBreak/>
        <w:t>COMPETENCIAS:</w:t>
      </w:r>
    </w:p>
    <w:p w:rsidR="003F17D5" w:rsidRDefault="003F17D5" w:rsidP="003F17D5">
      <w:pPr>
        <w:pStyle w:val="Prrafodelista"/>
        <w:spacing w:line="360" w:lineRule="auto"/>
        <w:ind w:left="360"/>
        <w:rPr>
          <w:rFonts w:ascii="Arial" w:hAnsi="Arial" w:cs="Arial"/>
          <w:b/>
          <w:sz w:val="24"/>
          <w:szCs w:val="24"/>
          <w:lang w:val="es-MX"/>
        </w:rPr>
      </w:pPr>
    </w:p>
    <w:p w:rsidR="003F17D5" w:rsidRDefault="003F17D5" w:rsidP="003F17D5">
      <w:pPr>
        <w:pStyle w:val="Prrafodelista"/>
        <w:spacing w:line="360" w:lineRule="auto"/>
        <w:rPr>
          <w:rFonts w:ascii="Arial" w:hAnsi="Arial" w:cs="Arial"/>
          <w:b/>
          <w:sz w:val="24"/>
          <w:szCs w:val="24"/>
          <w:lang w:val="es-MX"/>
        </w:rPr>
      </w:pPr>
      <w:r>
        <w:rPr>
          <w:rFonts w:ascii="Arial" w:hAnsi="Arial" w:cs="Arial"/>
          <w:b/>
          <w:sz w:val="24"/>
          <w:szCs w:val="24"/>
          <w:lang w:val="es-MX"/>
        </w:rPr>
        <w:t>BASÍCA</w:t>
      </w:r>
    </w:p>
    <w:p w:rsidR="003F17D5" w:rsidRDefault="003F17D5" w:rsidP="003F17D5">
      <w:pPr>
        <w:pStyle w:val="Prrafodelista"/>
        <w:spacing w:line="360" w:lineRule="auto"/>
        <w:rPr>
          <w:rFonts w:ascii="Arial" w:hAnsi="Arial" w:cs="Arial"/>
          <w:b/>
          <w:sz w:val="24"/>
          <w:szCs w:val="24"/>
          <w:lang w:val="es-MX"/>
        </w:rPr>
      </w:pPr>
    </w:p>
    <w:p w:rsidR="003F17D5" w:rsidRPr="0088164C" w:rsidRDefault="003F17D5" w:rsidP="003F17D5">
      <w:pPr>
        <w:pStyle w:val="Prrafodelista"/>
        <w:numPr>
          <w:ilvl w:val="0"/>
          <w:numId w:val="4"/>
        </w:numPr>
        <w:spacing w:line="360" w:lineRule="auto"/>
        <w:rPr>
          <w:rFonts w:ascii="Arial" w:hAnsi="Arial" w:cs="Arial"/>
          <w:b/>
          <w:sz w:val="24"/>
          <w:szCs w:val="24"/>
          <w:lang w:val="es-MX"/>
        </w:rPr>
      </w:pPr>
      <w:r w:rsidRPr="0088164C">
        <w:rPr>
          <w:rFonts w:ascii="Arial" w:hAnsi="Arial" w:cs="Arial"/>
          <w:b/>
          <w:sz w:val="24"/>
          <w:szCs w:val="24"/>
          <w:lang w:val="es-MX"/>
        </w:rPr>
        <w:t>Competencia Comunicativa:</w:t>
      </w:r>
    </w:p>
    <w:p w:rsidR="003F17D5" w:rsidRPr="0088164C" w:rsidRDefault="003F17D5" w:rsidP="003F17D5">
      <w:pPr>
        <w:spacing w:line="360" w:lineRule="auto"/>
        <w:rPr>
          <w:rFonts w:ascii="Arial" w:hAnsi="Arial" w:cs="Arial"/>
          <w:i/>
          <w:sz w:val="24"/>
          <w:szCs w:val="24"/>
          <w:lang w:val="es-MX"/>
        </w:rPr>
      </w:pPr>
      <w:r>
        <w:rPr>
          <w:rFonts w:ascii="Arial" w:hAnsi="Arial" w:cs="Arial"/>
          <w:sz w:val="24"/>
          <w:szCs w:val="24"/>
          <w:lang w:val="es-MX"/>
        </w:rPr>
        <w:t xml:space="preserve">Con el propósito de ser coherente con los criterios de los estándares de inglés que permite a los estudiantes, a los docentes, instituciones escolares y demás autoridades educativas conocer lo que se debe aprender, la competencia comunicativa es concebida como el conjunto de saberes, conocimientos destrezas y características individuales que  le permitirán al estudiante realizar acciones en un contexto determinado. Esta competencia general incluye: </w:t>
      </w:r>
      <w:r w:rsidRPr="0088164C">
        <w:rPr>
          <w:rFonts w:ascii="Arial" w:hAnsi="Arial" w:cs="Arial"/>
          <w:i/>
          <w:sz w:val="24"/>
          <w:szCs w:val="24"/>
          <w:lang w:val="es-MX"/>
        </w:rPr>
        <w:t>Competencia Lingüística, Competencia Pragmática, Competencia Sociolingüística.</w:t>
      </w:r>
    </w:p>
    <w:p w:rsidR="003F17D5" w:rsidRDefault="003F17D5" w:rsidP="003F17D5">
      <w:pPr>
        <w:spacing w:line="360" w:lineRule="auto"/>
        <w:ind w:left="360"/>
        <w:rPr>
          <w:rFonts w:ascii="Arial" w:hAnsi="Arial" w:cs="Arial"/>
          <w:b/>
          <w:sz w:val="24"/>
          <w:szCs w:val="24"/>
          <w:lang w:val="es-MX"/>
        </w:rPr>
      </w:pPr>
    </w:p>
    <w:p w:rsidR="00BF0D74" w:rsidRDefault="00BF0D74" w:rsidP="003F17D5">
      <w:pPr>
        <w:spacing w:line="360" w:lineRule="auto"/>
        <w:ind w:left="360"/>
        <w:rPr>
          <w:rFonts w:ascii="Arial" w:hAnsi="Arial" w:cs="Arial"/>
          <w:b/>
          <w:sz w:val="24"/>
          <w:szCs w:val="24"/>
          <w:lang w:val="es-MX"/>
        </w:rPr>
      </w:pPr>
    </w:p>
    <w:p w:rsidR="003F17D5" w:rsidRDefault="003F17D5" w:rsidP="003F17D5">
      <w:pPr>
        <w:spacing w:line="360" w:lineRule="auto"/>
        <w:ind w:left="360"/>
        <w:rPr>
          <w:rFonts w:ascii="Arial" w:hAnsi="Arial" w:cs="Arial"/>
          <w:b/>
          <w:sz w:val="24"/>
          <w:szCs w:val="24"/>
          <w:lang w:val="es-MX"/>
        </w:rPr>
      </w:pPr>
      <w:r>
        <w:rPr>
          <w:rFonts w:ascii="Arial" w:hAnsi="Arial" w:cs="Arial"/>
          <w:b/>
          <w:sz w:val="24"/>
          <w:szCs w:val="24"/>
          <w:lang w:val="es-MX"/>
        </w:rPr>
        <w:t>5.2. ESPECÍFICAS:</w:t>
      </w:r>
    </w:p>
    <w:p w:rsidR="003F17D5" w:rsidRDefault="003F17D5" w:rsidP="003F17D5">
      <w:pPr>
        <w:spacing w:line="360" w:lineRule="auto"/>
        <w:ind w:left="360"/>
        <w:rPr>
          <w:rFonts w:ascii="Arial" w:hAnsi="Arial" w:cs="Arial"/>
          <w:b/>
          <w:sz w:val="24"/>
          <w:szCs w:val="24"/>
          <w:lang w:val="es-MX"/>
        </w:rPr>
      </w:pPr>
    </w:p>
    <w:p w:rsidR="003F17D5" w:rsidRPr="00785943" w:rsidRDefault="003F17D5" w:rsidP="003F17D5">
      <w:pPr>
        <w:pStyle w:val="Prrafodelista"/>
        <w:numPr>
          <w:ilvl w:val="0"/>
          <w:numId w:val="4"/>
        </w:numPr>
        <w:spacing w:line="360" w:lineRule="auto"/>
        <w:rPr>
          <w:rFonts w:ascii="Arial" w:hAnsi="Arial" w:cs="Arial"/>
          <w:b/>
          <w:sz w:val="24"/>
          <w:szCs w:val="24"/>
          <w:lang w:val="es-MX"/>
        </w:rPr>
      </w:pPr>
      <w:r w:rsidRPr="00785943">
        <w:rPr>
          <w:rFonts w:ascii="Arial" w:hAnsi="Arial" w:cs="Arial"/>
          <w:b/>
          <w:sz w:val="24"/>
          <w:szCs w:val="24"/>
          <w:lang w:val="es-MX"/>
        </w:rPr>
        <w:t>Competencia Lingüística:</w:t>
      </w:r>
    </w:p>
    <w:p w:rsidR="003F17D5" w:rsidRPr="00FF214B" w:rsidRDefault="003F17D5" w:rsidP="003F17D5">
      <w:pPr>
        <w:spacing w:line="360" w:lineRule="auto"/>
        <w:ind w:left="360"/>
        <w:jc w:val="both"/>
        <w:rPr>
          <w:rFonts w:ascii="Arial" w:hAnsi="Arial" w:cs="Arial"/>
          <w:sz w:val="24"/>
          <w:szCs w:val="24"/>
          <w:lang w:val="es-MX"/>
        </w:rPr>
      </w:pPr>
      <w:r w:rsidRPr="00FF214B">
        <w:rPr>
          <w:rFonts w:ascii="Arial" w:hAnsi="Arial" w:cs="Arial"/>
          <w:sz w:val="24"/>
          <w:szCs w:val="24"/>
          <w:lang w:val="es-MX"/>
        </w:rPr>
        <w:t>El</w:t>
      </w:r>
      <w:r>
        <w:rPr>
          <w:rFonts w:ascii="Arial" w:hAnsi="Arial" w:cs="Arial"/>
          <w:b/>
          <w:sz w:val="24"/>
          <w:szCs w:val="24"/>
          <w:lang w:val="es-MX"/>
        </w:rPr>
        <w:t xml:space="preserve"> </w:t>
      </w:r>
      <w:r w:rsidRPr="00FF214B">
        <w:rPr>
          <w:rFonts w:ascii="Arial" w:hAnsi="Arial" w:cs="Arial"/>
          <w:sz w:val="24"/>
          <w:szCs w:val="24"/>
          <w:lang w:val="es-MX"/>
        </w:rPr>
        <w:t>estudiante estará en la capacidad de usar su conocimiento adquirido de los recursos formales de la lengua como sistema y a la capacidad para utilizarlos en la formulación de mensajes bien formados y significativos, incluye los conocimientos y las destrezas léxicas, fonológicas, sintácticas y ortográficas, entre otras. Esta competencia implica, no solo el manejo teórico de conceptos gramaticales, sino su aplicación en diversas situaciones.</w:t>
      </w:r>
    </w:p>
    <w:p w:rsidR="003F17D5" w:rsidRPr="003A072F" w:rsidRDefault="003F17D5" w:rsidP="003F17D5">
      <w:pPr>
        <w:pStyle w:val="Prrafodelista"/>
        <w:numPr>
          <w:ilvl w:val="0"/>
          <w:numId w:val="4"/>
        </w:numPr>
        <w:spacing w:line="360" w:lineRule="auto"/>
        <w:jc w:val="both"/>
        <w:rPr>
          <w:rFonts w:ascii="Arial" w:hAnsi="Arial" w:cs="Arial"/>
          <w:sz w:val="24"/>
          <w:szCs w:val="24"/>
          <w:lang w:val="es-MX"/>
        </w:rPr>
      </w:pPr>
      <w:r w:rsidRPr="003A072F">
        <w:rPr>
          <w:rFonts w:ascii="Arial" w:hAnsi="Arial" w:cs="Arial"/>
          <w:b/>
          <w:sz w:val="24"/>
          <w:szCs w:val="24"/>
          <w:lang w:val="es-MX"/>
        </w:rPr>
        <w:t>Competencia Pragmática:</w:t>
      </w:r>
    </w:p>
    <w:p w:rsidR="003F17D5" w:rsidRDefault="003F17D5" w:rsidP="003F17D5">
      <w:pPr>
        <w:spacing w:line="360" w:lineRule="auto"/>
        <w:ind w:left="360"/>
        <w:jc w:val="both"/>
        <w:rPr>
          <w:rFonts w:ascii="Arial" w:hAnsi="Arial" w:cs="Arial"/>
          <w:b/>
          <w:sz w:val="24"/>
          <w:szCs w:val="24"/>
          <w:lang w:val="es-MX"/>
        </w:rPr>
      </w:pPr>
      <w:r w:rsidRPr="003A072F">
        <w:rPr>
          <w:rFonts w:ascii="Arial" w:hAnsi="Arial" w:cs="Arial"/>
          <w:sz w:val="24"/>
          <w:szCs w:val="24"/>
          <w:lang w:val="es-MX"/>
        </w:rPr>
        <w:t xml:space="preserve">El estudiante  tendrá la habilidad de relacionar el uso funcional de los recursos lingüísticos, y desarrollar una competencia discursiva que se refiere a la capacidad de organizar las oraciones en secuencias para producir fragmentos </w:t>
      </w:r>
      <w:r w:rsidRPr="003A072F">
        <w:rPr>
          <w:rFonts w:ascii="Arial" w:hAnsi="Arial" w:cs="Arial"/>
          <w:sz w:val="24"/>
          <w:szCs w:val="24"/>
          <w:lang w:val="es-MX"/>
        </w:rPr>
        <w:lastRenderedPageBreak/>
        <w:t>textuales. También, implica una competencia funcional, para conocer tanto las lingüísticas y sus funciones, como el modo que se encadenan unas con otras en situaciones comunicativas reales.</w:t>
      </w:r>
      <w:r>
        <w:rPr>
          <w:rFonts w:ascii="Arial" w:hAnsi="Arial" w:cs="Arial"/>
          <w:b/>
          <w:sz w:val="24"/>
          <w:szCs w:val="24"/>
          <w:lang w:val="es-MX"/>
        </w:rPr>
        <w:t xml:space="preserve"> </w:t>
      </w:r>
    </w:p>
    <w:p w:rsidR="003F17D5" w:rsidRDefault="003F17D5" w:rsidP="003F17D5">
      <w:pPr>
        <w:pStyle w:val="Prrafodelista"/>
        <w:numPr>
          <w:ilvl w:val="0"/>
          <w:numId w:val="4"/>
        </w:numPr>
        <w:spacing w:line="360" w:lineRule="auto"/>
        <w:jc w:val="both"/>
        <w:rPr>
          <w:rFonts w:ascii="Arial" w:hAnsi="Arial" w:cs="Arial"/>
          <w:b/>
          <w:sz w:val="24"/>
          <w:szCs w:val="24"/>
          <w:lang w:val="es-MX"/>
        </w:rPr>
      </w:pPr>
      <w:r>
        <w:rPr>
          <w:rFonts w:ascii="Arial" w:hAnsi="Arial" w:cs="Arial"/>
          <w:b/>
          <w:sz w:val="24"/>
          <w:szCs w:val="24"/>
          <w:lang w:val="es-MX"/>
        </w:rPr>
        <w:t>Competencia Sociolingüística:</w:t>
      </w:r>
    </w:p>
    <w:p w:rsidR="003F17D5" w:rsidRPr="00725A0D" w:rsidRDefault="003F17D5" w:rsidP="003F17D5">
      <w:pPr>
        <w:spacing w:line="360" w:lineRule="auto"/>
        <w:ind w:left="360"/>
        <w:jc w:val="both"/>
        <w:rPr>
          <w:rFonts w:ascii="Arial" w:hAnsi="Arial" w:cs="Arial"/>
          <w:sz w:val="24"/>
          <w:szCs w:val="24"/>
          <w:lang w:val="es-MX"/>
        </w:rPr>
      </w:pPr>
      <w:r w:rsidRPr="00725A0D">
        <w:rPr>
          <w:rFonts w:ascii="Arial" w:hAnsi="Arial" w:cs="Arial"/>
          <w:sz w:val="24"/>
          <w:szCs w:val="24"/>
          <w:lang w:val="es-MX"/>
        </w:rPr>
        <w:t xml:space="preserve">Hace referencia al conocimiento que el estudiante desarrollará respecto a las condiciones sociales y culturales que están implícitas en el uso de la lengua. Por ejemplo, se emplea para manejar normas de cortesía y otras reglas que ordenan las relaciones entre generaciones, géneros, </w:t>
      </w:r>
      <w:proofErr w:type="gramStart"/>
      <w:r w:rsidRPr="00725A0D">
        <w:rPr>
          <w:rFonts w:ascii="Arial" w:hAnsi="Arial" w:cs="Arial"/>
          <w:sz w:val="24"/>
          <w:szCs w:val="24"/>
          <w:lang w:val="es-MX"/>
        </w:rPr>
        <w:t>clases ,</w:t>
      </w:r>
      <w:proofErr w:type="gramEnd"/>
      <w:r w:rsidRPr="00725A0D">
        <w:rPr>
          <w:rFonts w:ascii="Arial" w:hAnsi="Arial" w:cs="Arial"/>
          <w:sz w:val="24"/>
          <w:szCs w:val="24"/>
          <w:lang w:val="es-MX"/>
        </w:rPr>
        <w:t xml:space="preserve"> y grupos sociales.</w:t>
      </w:r>
    </w:p>
    <w:p w:rsidR="003F17D5" w:rsidRPr="00725A0D" w:rsidRDefault="003F17D5" w:rsidP="003F17D5">
      <w:pPr>
        <w:spacing w:line="360" w:lineRule="auto"/>
        <w:ind w:left="360"/>
        <w:jc w:val="both"/>
        <w:rPr>
          <w:rFonts w:ascii="Arial" w:hAnsi="Arial" w:cs="Arial"/>
          <w:sz w:val="24"/>
          <w:szCs w:val="24"/>
          <w:lang w:val="es-MX"/>
        </w:rPr>
      </w:pPr>
      <w:r w:rsidRPr="00725A0D">
        <w:rPr>
          <w:rFonts w:ascii="Arial" w:hAnsi="Arial" w:cs="Arial"/>
          <w:sz w:val="24"/>
          <w:szCs w:val="24"/>
          <w:lang w:val="es-MX"/>
        </w:rPr>
        <w:t>En suma, la competencia comunicativa no se trabajará aisladamente esta implica un saber/hacer flexible, que se actualiza en contextos significativos y que supone la capacidad para usar los conocimientos acerca  de la lengua en diversas situaciones, tanto dentro como fuera de la vida escolar.</w:t>
      </w:r>
    </w:p>
    <w:p w:rsidR="003F17D5" w:rsidRDefault="003F17D5" w:rsidP="003F17D5">
      <w:pPr>
        <w:ind w:left="360"/>
        <w:jc w:val="both"/>
        <w:rPr>
          <w:rFonts w:ascii="Arial" w:hAnsi="Arial" w:cs="Arial"/>
          <w:b/>
          <w:sz w:val="24"/>
          <w:szCs w:val="24"/>
          <w:lang w:val="es-MX"/>
        </w:rPr>
      </w:pPr>
    </w:p>
    <w:p w:rsidR="00E72993" w:rsidRDefault="00E72993" w:rsidP="003F17D5">
      <w:pPr>
        <w:pStyle w:val="Prrafodelista"/>
        <w:numPr>
          <w:ilvl w:val="0"/>
          <w:numId w:val="1"/>
        </w:numPr>
        <w:rPr>
          <w:rFonts w:ascii="Arial" w:hAnsi="Arial" w:cs="Arial"/>
          <w:b/>
          <w:sz w:val="24"/>
          <w:szCs w:val="24"/>
          <w:lang w:val="es-MX"/>
        </w:rPr>
        <w:sectPr w:rsidR="00E72993" w:rsidSect="00E72993">
          <w:pgSz w:w="12240" w:h="15840" w:code="1"/>
          <w:pgMar w:top="1417" w:right="1701" w:bottom="1417" w:left="1701" w:header="708" w:footer="708" w:gutter="0"/>
          <w:cols w:space="708"/>
          <w:docGrid w:linePitch="360"/>
        </w:sectPr>
      </w:pPr>
    </w:p>
    <w:p w:rsidR="003F17D5" w:rsidRDefault="003F17D5" w:rsidP="003F17D5">
      <w:pPr>
        <w:pStyle w:val="Prrafodelista"/>
        <w:numPr>
          <w:ilvl w:val="0"/>
          <w:numId w:val="1"/>
        </w:numPr>
        <w:rPr>
          <w:rFonts w:ascii="Arial" w:hAnsi="Arial" w:cs="Arial"/>
          <w:b/>
          <w:sz w:val="24"/>
          <w:szCs w:val="24"/>
          <w:lang w:val="es-MX"/>
        </w:rPr>
      </w:pPr>
      <w:r w:rsidRPr="00725A0D">
        <w:rPr>
          <w:rFonts w:ascii="Arial" w:hAnsi="Arial" w:cs="Arial"/>
          <w:b/>
          <w:sz w:val="24"/>
          <w:szCs w:val="24"/>
          <w:lang w:val="es-MX"/>
        </w:rPr>
        <w:lastRenderedPageBreak/>
        <w:t>INDICADORES DE APRENDIZAJE  Y NUCLEOS TEMATICOS</w:t>
      </w:r>
    </w:p>
    <w:p w:rsidR="004D6E3A" w:rsidRDefault="004D6E3A" w:rsidP="004D6E3A">
      <w:pPr>
        <w:pStyle w:val="Prrafodelista"/>
        <w:ind w:left="360"/>
        <w:rPr>
          <w:rFonts w:ascii="Arial" w:hAnsi="Arial" w:cs="Arial"/>
          <w:b/>
          <w:sz w:val="24"/>
          <w:szCs w:val="24"/>
          <w:lang w:val="es-MX"/>
        </w:rPr>
      </w:pPr>
    </w:p>
    <w:tbl>
      <w:tblPr>
        <w:tblW w:w="0" w:type="auto"/>
        <w:tblBorders>
          <w:top w:val="nil"/>
          <w:left w:val="nil"/>
          <w:bottom w:val="nil"/>
          <w:right w:val="nil"/>
        </w:tblBorders>
        <w:tblLayout w:type="fixed"/>
        <w:tblLook w:val="0000" w:firstRow="0" w:lastRow="0" w:firstColumn="0" w:lastColumn="0" w:noHBand="0" w:noVBand="0"/>
      </w:tblPr>
      <w:tblGrid>
        <w:gridCol w:w="10849"/>
      </w:tblGrid>
      <w:tr w:rsidR="004D6E3A" w:rsidRPr="004D6E3A" w:rsidTr="004D6E3A">
        <w:trPr>
          <w:trHeight w:val="160"/>
        </w:trPr>
        <w:tc>
          <w:tcPr>
            <w:tcW w:w="10849" w:type="dxa"/>
          </w:tcPr>
          <w:p w:rsidR="004D6E3A" w:rsidRPr="004D6E3A" w:rsidRDefault="004D6E3A" w:rsidP="004D6E3A">
            <w:pPr>
              <w:pStyle w:val="Default"/>
              <w:jc w:val="center"/>
              <w:rPr>
                <w:sz w:val="32"/>
                <w:szCs w:val="32"/>
                <w:lang w:val="en-US"/>
              </w:rPr>
            </w:pPr>
            <w:r w:rsidRPr="00E72993">
              <w:rPr>
                <w:b/>
                <w:bCs/>
                <w:sz w:val="32"/>
                <w:szCs w:val="32"/>
                <w:lang w:val="es-CO"/>
              </w:rPr>
              <w:t xml:space="preserve">                                                                  </w:t>
            </w:r>
            <w:r w:rsidRPr="004D6E3A">
              <w:rPr>
                <w:b/>
                <w:bCs/>
                <w:sz w:val="32"/>
                <w:szCs w:val="32"/>
                <w:lang w:val="en-US"/>
              </w:rPr>
              <w:t xml:space="preserve">BEING COMPETENT: ENGLISH FOR LIFE  </w:t>
            </w:r>
          </w:p>
        </w:tc>
      </w:tr>
      <w:tr w:rsidR="004D6E3A" w:rsidRPr="004D6E3A" w:rsidTr="004D6E3A">
        <w:trPr>
          <w:trHeight w:val="160"/>
        </w:trPr>
        <w:tc>
          <w:tcPr>
            <w:tcW w:w="10849" w:type="dxa"/>
          </w:tcPr>
          <w:p w:rsidR="004D6E3A" w:rsidRPr="004D6E3A" w:rsidRDefault="004D6E3A">
            <w:pPr>
              <w:pStyle w:val="Default"/>
              <w:rPr>
                <w:b/>
                <w:bCs/>
                <w:sz w:val="32"/>
                <w:szCs w:val="32"/>
                <w:lang w:val="en-US"/>
              </w:rPr>
            </w:pPr>
          </w:p>
        </w:tc>
      </w:tr>
      <w:tr w:rsidR="004D6E3A" w:rsidRPr="004D6E3A" w:rsidTr="004D6E3A">
        <w:trPr>
          <w:trHeight w:val="160"/>
        </w:trPr>
        <w:tc>
          <w:tcPr>
            <w:tcW w:w="10849" w:type="dxa"/>
          </w:tcPr>
          <w:p w:rsidR="004D6E3A" w:rsidRPr="004D6E3A" w:rsidRDefault="004D6E3A">
            <w:pPr>
              <w:pStyle w:val="Default"/>
              <w:rPr>
                <w:b/>
                <w:bCs/>
                <w:sz w:val="32"/>
                <w:szCs w:val="32"/>
                <w:lang w:val="en-US"/>
              </w:rPr>
            </w:pPr>
          </w:p>
        </w:tc>
      </w:tr>
    </w:tbl>
    <w:tbl>
      <w:tblPr>
        <w:tblStyle w:val="Tablaconcuadrcula"/>
        <w:tblW w:w="5000" w:type="pct"/>
        <w:tblLook w:val="04A0" w:firstRow="1" w:lastRow="0" w:firstColumn="1" w:lastColumn="0" w:noHBand="0" w:noVBand="1"/>
      </w:tblPr>
      <w:tblGrid>
        <w:gridCol w:w="1510"/>
        <w:gridCol w:w="11710"/>
      </w:tblGrid>
      <w:tr w:rsidR="004D6E3A" w:rsidTr="00E72993">
        <w:tc>
          <w:tcPr>
            <w:tcW w:w="504" w:type="pct"/>
          </w:tcPr>
          <w:p w:rsidR="004D6E3A" w:rsidRDefault="004D6E3A" w:rsidP="004D6E3A">
            <w:pPr>
              <w:pStyle w:val="Prrafodelista"/>
              <w:ind w:left="0"/>
              <w:rPr>
                <w:rFonts w:ascii="Arial" w:hAnsi="Arial" w:cs="Arial"/>
                <w:b/>
                <w:sz w:val="24"/>
                <w:szCs w:val="24"/>
                <w:lang w:val="es-MX"/>
              </w:rPr>
            </w:pPr>
            <w:r>
              <w:rPr>
                <w:rFonts w:ascii="Arial" w:hAnsi="Arial" w:cs="Arial"/>
                <w:b/>
                <w:sz w:val="24"/>
                <w:szCs w:val="24"/>
                <w:lang w:val="es-MX"/>
              </w:rPr>
              <w:t>Estándares</w:t>
            </w:r>
          </w:p>
        </w:tc>
        <w:tc>
          <w:tcPr>
            <w:tcW w:w="4496" w:type="pct"/>
          </w:tcPr>
          <w:p w:rsidR="004D6E3A" w:rsidRDefault="004D6E3A" w:rsidP="004D6E3A">
            <w:pPr>
              <w:pStyle w:val="Default"/>
              <w:rPr>
                <w:rFonts w:cstheme="minorBidi"/>
                <w:color w:val="auto"/>
              </w:rPr>
            </w:pPr>
          </w:p>
          <w:p w:rsidR="004D6E3A" w:rsidRDefault="004D6E3A" w:rsidP="004D6E3A">
            <w:pPr>
              <w:pStyle w:val="Default"/>
              <w:numPr>
                <w:ilvl w:val="0"/>
                <w:numId w:val="2"/>
              </w:numPr>
              <w:rPr>
                <w:sz w:val="20"/>
                <w:szCs w:val="20"/>
              </w:rPr>
            </w:pPr>
            <w:r>
              <w:rPr>
                <w:sz w:val="20"/>
                <w:szCs w:val="20"/>
              </w:rPr>
              <w:t xml:space="preserve"> Participo en conversaciones en las que puedo explicar mis opiniones e ideas sobre temas generales, personales y abstractos. </w:t>
            </w:r>
          </w:p>
          <w:p w:rsidR="004D6E3A" w:rsidRDefault="004D6E3A" w:rsidP="004D6E3A">
            <w:pPr>
              <w:pStyle w:val="Default"/>
              <w:numPr>
                <w:ilvl w:val="0"/>
                <w:numId w:val="2"/>
              </w:numPr>
              <w:rPr>
                <w:sz w:val="20"/>
                <w:szCs w:val="20"/>
              </w:rPr>
            </w:pPr>
            <w:r>
              <w:rPr>
                <w:sz w:val="20"/>
                <w:szCs w:val="20"/>
              </w:rPr>
              <w:t xml:space="preserve">También puedo iniciar un tema de conversación y mantener la atención de mis interlocutores; cuando hablo, mi discurso es sencillo y coherente. </w:t>
            </w:r>
          </w:p>
          <w:p w:rsidR="004D6E3A" w:rsidRDefault="004D6E3A" w:rsidP="004D6E3A">
            <w:pPr>
              <w:pStyle w:val="Default"/>
              <w:numPr>
                <w:ilvl w:val="0"/>
                <w:numId w:val="2"/>
              </w:numPr>
              <w:rPr>
                <w:sz w:val="20"/>
                <w:szCs w:val="20"/>
              </w:rPr>
            </w:pPr>
            <w:r>
              <w:rPr>
                <w:sz w:val="20"/>
                <w:szCs w:val="20"/>
              </w:rPr>
              <w:t xml:space="preserve">Aunque mi acento es extranjero, mi pronunciación es clara y adecuada. </w:t>
            </w:r>
          </w:p>
          <w:p w:rsidR="004D6E3A" w:rsidRDefault="004D6E3A" w:rsidP="004D6E3A">
            <w:pPr>
              <w:pStyle w:val="Default"/>
              <w:numPr>
                <w:ilvl w:val="0"/>
                <w:numId w:val="2"/>
              </w:numPr>
              <w:rPr>
                <w:sz w:val="20"/>
                <w:szCs w:val="20"/>
              </w:rPr>
            </w:pPr>
            <w:r>
              <w:rPr>
                <w:sz w:val="20"/>
                <w:szCs w:val="20"/>
              </w:rPr>
              <w:t xml:space="preserve">Escribo textos que explican mis preferencias, decisiones y actuaciones. </w:t>
            </w:r>
          </w:p>
          <w:p w:rsidR="004D6E3A" w:rsidRDefault="004D6E3A" w:rsidP="004D6E3A">
            <w:pPr>
              <w:pStyle w:val="Default"/>
              <w:numPr>
                <w:ilvl w:val="0"/>
                <w:numId w:val="2"/>
              </w:numPr>
              <w:rPr>
                <w:sz w:val="20"/>
                <w:szCs w:val="20"/>
              </w:rPr>
            </w:pPr>
            <w:r>
              <w:rPr>
                <w:sz w:val="20"/>
                <w:szCs w:val="20"/>
              </w:rPr>
              <w:t xml:space="preserve">Con mi vocabulario trato temas generales, aunque recurro a estrategias para hablar de hechos y objetos cuyo nombre desconozco. </w:t>
            </w:r>
          </w:p>
          <w:p w:rsidR="004D6E3A" w:rsidRDefault="004D6E3A" w:rsidP="004D6E3A">
            <w:pPr>
              <w:pStyle w:val="Default"/>
              <w:numPr>
                <w:ilvl w:val="0"/>
                <w:numId w:val="2"/>
              </w:numPr>
              <w:rPr>
                <w:sz w:val="20"/>
                <w:szCs w:val="20"/>
              </w:rPr>
            </w:pPr>
            <w:r>
              <w:rPr>
                <w:sz w:val="20"/>
                <w:szCs w:val="20"/>
              </w:rPr>
              <w:t xml:space="preserve">Comprendo textos de diferentes tipos y fuentes sobre temas de interés general y académico. Selecciono y aplico estrategias de lectura apropiadas para el texto y la tarea. </w:t>
            </w:r>
          </w:p>
          <w:p w:rsidR="004D6E3A" w:rsidRDefault="004D6E3A" w:rsidP="004D6E3A">
            <w:pPr>
              <w:pStyle w:val="Default"/>
              <w:numPr>
                <w:ilvl w:val="0"/>
                <w:numId w:val="2"/>
              </w:numPr>
              <w:rPr>
                <w:sz w:val="20"/>
                <w:szCs w:val="20"/>
              </w:rPr>
            </w:pPr>
            <w:r>
              <w:rPr>
                <w:sz w:val="20"/>
                <w:szCs w:val="20"/>
              </w:rPr>
              <w:t xml:space="preserve">En las interacciones con hablantes nativos de inglés reconozco elementos propios de su cultura y puedo explicarlos a mis compañeros </w:t>
            </w:r>
          </w:p>
          <w:p w:rsidR="004D6E3A" w:rsidRPr="004D6E3A" w:rsidRDefault="004D6E3A" w:rsidP="004D6E3A">
            <w:pPr>
              <w:pStyle w:val="Prrafodelista"/>
              <w:ind w:left="0"/>
              <w:rPr>
                <w:rFonts w:ascii="Arial" w:hAnsi="Arial" w:cs="Arial"/>
                <w:b/>
                <w:sz w:val="24"/>
                <w:szCs w:val="24"/>
                <w:lang w:val="es-ES"/>
              </w:rPr>
            </w:pPr>
          </w:p>
        </w:tc>
      </w:tr>
      <w:tr w:rsidR="004D6E3A" w:rsidTr="00E72993">
        <w:tc>
          <w:tcPr>
            <w:tcW w:w="504" w:type="pct"/>
          </w:tcPr>
          <w:p w:rsidR="004D6E3A" w:rsidRDefault="004D6E3A" w:rsidP="004D6E3A">
            <w:pPr>
              <w:pStyle w:val="Prrafodelista"/>
              <w:ind w:left="0"/>
              <w:rPr>
                <w:rFonts w:ascii="Arial" w:hAnsi="Arial" w:cs="Arial"/>
                <w:b/>
                <w:sz w:val="24"/>
                <w:szCs w:val="24"/>
                <w:lang w:val="es-MX"/>
              </w:rPr>
            </w:pPr>
            <w:r>
              <w:rPr>
                <w:rFonts w:ascii="Arial" w:hAnsi="Arial" w:cs="Arial"/>
                <w:b/>
                <w:sz w:val="24"/>
                <w:szCs w:val="24"/>
                <w:lang w:val="es-MX"/>
              </w:rPr>
              <w:t>Estrategias de Evaluación</w:t>
            </w:r>
          </w:p>
        </w:tc>
        <w:tc>
          <w:tcPr>
            <w:tcW w:w="4496" w:type="pct"/>
          </w:tcPr>
          <w:p w:rsidR="004D6E3A" w:rsidRDefault="004D6E3A" w:rsidP="004D6E3A">
            <w:pPr>
              <w:pStyle w:val="Default"/>
              <w:rPr>
                <w:rFonts w:cstheme="minorBidi"/>
                <w:color w:val="auto"/>
              </w:rPr>
            </w:pPr>
          </w:p>
          <w:p w:rsidR="004D6E3A" w:rsidRDefault="004D6E3A" w:rsidP="004D6E3A">
            <w:pPr>
              <w:pStyle w:val="Default"/>
              <w:numPr>
                <w:ilvl w:val="0"/>
                <w:numId w:val="9"/>
              </w:numPr>
              <w:rPr>
                <w:sz w:val="20"/>
                <w:szCs w:val="20"/>
              </w:rPr>
            </w:pPr>
            <w:r>
              <w:rPr>
                <w:sz w:val="20"/>
                <w:szCs w:val="20"/>
              </w:rPr>
              <w:t xml:space="preserve">Participar activamente en entrevistas, diálogos cortos y actividades de clase. </w:t>
            </w:r>
          </w:p>
          <w:p w:rsidR="004D6E3A" w:rsidRDefault="004D6E3A" w:rsidP="004D6E3A">
            <w:pPr>
              <w:pStyle w:val="Default"/>
              <w:numPr>
                <w:ilvl w:val="0"/>
                <w:numId w:val="9"/>
              </w:numPr>
              <w:rPr>
                <w:sz w:val="20"/>
                <w:szCs w:val="20"/>
              </w:rPr>
            </w:pPr>
            <w:r>
              <w:rPr>
                <w:sz w:val="20"/>
                <w:szCs w:val="20"/>
              </w:rPr>
              <w:t xml:space="preserve">Hacer presentaciones orales de manera individual y grupal. </w:t>
            </w:r>
          </w:p>
          <w:p w:rsidR="004D6E3A" w:rsidRDefault="004D6E3A" w:rsidP="004D6E3A">
            <w:pPr>
              <w:pStyle w:val="Default"/>
              <w:numPr>
                <w:ilvl w:val="0"/>
                <w:numId w:val="9"/>
              </w:numPr>
              <w:rPr>
                <w:sz w:val="20"/>
                <w:szCs w:val="20"/>
              </w:rPr>
            </w:pPr>
            <w:r>
              <w:rPr>
                <w:sz w:val="20"/>
                <w:szCs w:val="20"/>
              </w:rPr>
              <w:t xml:space="preserve">Hacer trabajos escritos de manera individual y grupal </w:t>
            </w:r>
          </w:p>
          <w:p w:rsidR="004D6E3A" w:rsidRDefault="004D6E3A" w:rsidP="004D6E3A">
            <w:pPr>
              <w:pStyle w:val="Default"/>
              <w:numPr>
                <w:ilvl w:val="0"/>
                <w:numId w:val="9"/>
              </w:numPr>
              <w:rPr>
                <w:sz w:val="20"/>
                <w:szCs w:val="20"/>
              </w:rPr>
            </w:pPr>
            <w:r>
              <w:rPr>
                <w:sz w:val="20"/>
                <w:szCs w:val="20"/>
              </w:rPr>
              <w:t xml:space="preserve">Narrar, preguntar y dar información requerida según las habilidades receptivas (Reading and </w:t>
            </w:r>
            <w:proofErr w:type="spellStart"/>
            <w:r>
              <w:rPr>
                <w:sz w:val="20"/>
                <w:szCs w:val="20"/>
              </w:rPr>
              <w:t>listening</w:t>
            </w:r>
            <w:proofErr w:type="spellEnd"/>
            <w:r>
              <w:rPr>
                <w:sz w:val="20"/>
                <w:szCs w:val="20"/>
              </w:rPr>
              <w:t xml:space="preserve">) </w:t>
            </w:r>
          </w:p>
          <w:p w:rsidR="004D6E3A" w:rsidRDefault="004D6E3A" w:rsidP="004D6E3A">
            <w:pPr>
              <w:pStyle w:val="Default"/>
              <w:numPr>
                <w:ilvl w:val="0"/>
                <w:numId w:val="9"/>
              </w:numPr>
              <w:rPr>
                <w:sz w:val="20"/>
                <w:szCs w:val="20"/>
              </w:rPr>
            </w:pPr>
            <w:r>
              <w:rPr>
                <w:sz w:val="20"/>
                <w:szCs w:val="20"/>
              </w:rPr>
              <w:t xml:space="preserve">Desarrollar ejercicios de elección múltiple, secuencias lógicas </w:t>
            </w:r>
          </w:p>
          <w:p w:rsidR="004D6E3A" w:rsidRDefault="004D6E3A" w:rsidP="004D6E3A">
            <w:pPr>
              <w:pStyle w:val="Default"/>
              <w:numPr>
                <w:ilvl w:val="0"/>
                <w:numId w:val="9"/>
              </w:numPr>
              <w:rPr>
                <w:sz w:val="20"/>
                <w:szCs w:val="20"/>
              </w:rPr>
            </w:pPr>
            <w:r>
              <w:rPr>
                <w:sz w:val="20"/>
                <w:szCs w:val="20"/>
              </w:rPr>
              <w:t xml:space="preserve">Completar espacios en blanco en las diferentes habilidades receptivas. (Reading and </w:t>
            </w:r>
            <w:proofErr w:type="spellStart"/>
            <w:r>
              <w:rPr>
                <w:sz w:val="20"/>
                <w:szCs w:val="20"/>
              </w:rPr>
              <w:t>listening</w:t>
            </w:r>
            <w:proofErr w:type="spellEnd"/>
            <w:r>
              <w:rPr>
                <w:sz w:val="20"/>
                <w:szCs w:val="20"/>
              </w:rPr>
              <w:t xml:space="preserve">) </w:t>
            </w:r>
          </w:p>
          <w:p w:rsidR="004D6E3A" w:rsidRDefault="004D6E3A" w:rsidP="004D6E3A">
            <w:pPr>
              <w:pStyle w:val="Default"/>
              <w:numPr>
                <w:ilvl w:val="0"/>
                <w:numId w:val="9"/>
              </w:numPr>
              <w:rPr>
                <w:sz w:val="20"/>
                <w:szCs w:val="20"/>
              </w:rPr>
            </w:pPr>
            <w:r>
              <w:rPr>
                <w:sz w:val="20"/>
                <w:szCs w:val="20"/>
              </w:rPr>
              <w:t xml:space="preserve">Organizar oraciones de acuerdo a su estructura gramatical </w:t>
            </w:r>
          </w:p>
          <w:p w:rsidR="004D6E3A" w:rsidRDefault="004D6E3A" w:rsidP="004D6E3A">
            <w:pPr>
              <w:pStyle w:val="Default"/>
              <w:numPr>
                <w:ilvl w:val="0"/>
                <w:numId w:val="9"/>
              </w:numPr>
              <w:rPr>
                <w:sz w:val="20"/>
                <w:szCs w:val="20"/>
              </w:rPr>
            </w:pPr>
            <w:r>
              <w:rPr>
                <w:sz w:val="20"/>
                <w:szCs w:val="20"/>
              </w:rPr>
              <w:t xml:space="preserve">Participar en juegos de roles </w:t>
            </w:r>
          </w:p>
          <w:p w:rsidR="004D6E3A" w:rsidRDefault="004D6E3A" w:rsidP="004D6E3A">
            <w:pPr>
              <w:pStyle w:val="Default"/>
              <w:numPr>
                <w:ilvl w:val="0"/>
                <w:numId w:val="9"/>
              </w:numPr>
              <w:rPr>
                <w:sz w:val="20"/>
                <w:szCs w:val="20"/>
              </w:rPr>
            </w:pPr>
            <w:r>
              <w:rPr>
                <w:sz w:val="20"/>
                <w:szCs w:val="20"/>
              </w:rPr>
              <w:t>Hacer y explicar mapas mentales (</w:t>
            </w:r>
            <w:proofErr w:type="spellStart"/>
            <w:r>
              <w:rPr>
                <w:sz w:val="20"/>
                <w:szCs w:val="20"/>
              </w:rPr>
              <w:t>brainstorming</w:t>
            </w:r>
            <w:proofErr w:type="spellEnd"/>
            <w:r>
              <w:rPr>
                <w:sz w:val="20"/>
                <w:szCs w:val="20"/>
              </w:rPr>
              <w:t xml:space="preserve">) </w:t>
            </w:r>
          </w:p>
          <w:p w:rsidR="004D6E3A" w:rsidRDefault="004D6E3A" w:rsidP="004D6E3A">
            <w:pPr>
              <w:pStyle w:val="Default"/>
              <w:numPr>
                <w:ilvl w:val="0"/>
                <w:numId w:val="9"/>
              </w:numPr>
              <w:rPr>
                <w:sz w:val="20"/>
                <w:szCs w:val="20"/>
              </w:rPr>
            </w:pPr>
            <w:r>
              <w:rPr>
                <w:sz w:val="20"/>
                <w:szCs w:val="20"/>
              </w:rPr>
              <w:t xml:space="preserve">Seguir instrucciones </w:t>
            </w:r>
          </w:p>
          <w:p w:rsidR="004D6E3A" w:rsidRDefault="004D6E3A" w:rsidP="004D6E3A">
            <w:pPr>
              <w:pStyle w:val="Default"/>
              <w:numPr>
                <w:ilvl w:val="0"/>
                <w:numId w:val="9"/>
              </w:numPr>
              <w:rPr>
                <w:sz w:val="20"/>
                <w:szCs w:val="20"/>
              </w:rPr>
            </w:pPr>
            <w:r>
              <w:rPr>
                <w:sz w:val="20"/>
                <w:szCs w:val="20"/>
              </w:rPr>
              <w:t xml:space="preserve">Test de vocabulario </w:t>
            </w:r>
          </w:p>
          <w:p w:rsidR="004D6E3A" w:rsidRDefault="004D6E3A" w:rsidP="004D6E3A">
            <w:pPr>
              <w:pStyle w:val="Default"/>
              <w:numPr>
                <w:ilvl w:val="0"/>
                <w:numId w:val="9"/>
              </w:numPr>
              <w:rPr>
                <w:sz w:val="20"/>
                <w:szCs w:val="20"/>
              </w:rPr>
            </w:pPr>
            <w:r>
              <w:rPr>
                <w:sz w:val="20"/>
                <w:szCs w:val="20"/>
              </w:rPr>
              <w:t xml:space="preserve">Dictados </w:t>
            </w:r>
          </w:p>
          <w:p w:rsidR="004D6E3A" w:rsidRDefault="004D6E3A" w:rsidP="004D6E3A">
            <w:pPr>
              <w:pStyle w:val="Default"/>
              <w:numPr>
                <w:ilvl w:val="0"/>
                <w:numId w:val="9"/>
              </w:numPr>
              <w:rPr>
                <w:sz w:val="20"/>
                <w:szCs w:val="20"/>
              </w:rPr>
            </w:pPr>
            <w:r>
              <w:rPr>
                <w:sz w:val="20"/>
                <w:szCs w:val="20"/>
              </w:rPr>
              <w:lastRenderedPageBreak/>
              <w:t xml:space="preserve">Evaluaciones bimestrales que integren las diferentes habilidades del lenguaje. </w:t>
            </w:r>
          </w:p>
          <w:p w:rsidR="004D6E3A" w:rsidRDefault="004D6E3A" w:rsidP="004D6E3A">
            <w:pPr>
              <w:pStyle w:val="Default"/>
              <w:numPr>
                <w:ilvl w:val="0"/>
                <w:numId w:val="9"/>
              </w:numPr>
              <w:rPr>
                <w:sz w:val="20"/>
                <w:szCs w:val="20"/>
              </w:rPr>
            </w:pPr>
            <w:r>
              <w:rPr>
                <w:sz w:val="20"/>
                <w:szCs w:val="20"/>
              </w:rPr>
              <w:t xml:space="preserve">Pruebas periódicas tipo </w:t>
            </w:r>
            <w:proofErr w:type="spellStart"/>
            <w:r>
              <w:rPr>
                <w:sz w:val="20"/>
                <w:szCs w:val="20"/>
              </w:rPr>
              <w:t>Icfes</w:t>
            </w:r>
            <w:proofErr w:type="spellEnd"/>
            <w:r>
              <w:rPr>
                <w:sz w:val="20"/>
                <w:szCs w:val="20"/>
              </w:rPr>
              <w:t xml:space="preserve">. </w:t>
            </w:r>
          </w:p>
          <w:p w:rsidR="004D6E3A" w:rsidRDefault="004D6E3A" w:rsidP="004D6E3A">
            <w:pPr>
              <w:pStyle w:val="Default"/>
              <w:numPr>
                <w:ilvl w:val="0"/>
                <w:numId w:val="9"/>
              </w:numPr>
              <w:rPr>
                <w:sz w:val="20"/>
                <w:szCs w:val="20"/>
              </w:rPr>
            </w:pPr>
            <w:r>
              <w:rPr>
                <w:sz w:val="20"/>
                <w:szCs w:val="20"/>
              </w:rPr>
              <w:t xml:space="preserve">Entre otras que se van presentando de acuerdo a las necesidades e intereses de los estudiantes </w:t>
            </w:r>
          </w:p>
          <w:p w:rsidR="004D6E3A" w:rsidRPr="004D6E3A" w:rsidRDefault="004D6E3A" w:rsidP="004D6E3A">
            <w:pPr>
              <w:pStyle w:val="Prrafodelista"/>
              <w:ind w:left="0"/>
              <w:rPr>
                <w:rFonts w:ascii="Arial" w:hAnsi="Arial" w:cs="Arial"/>
                <w:b/>
                <w:sz w:val="24"/>
                <w:szCs w:val="24"/>
                <w:lang w:val="es-ES"/>
              </w:rPr>
            </w:pPr>
          </w:p>
        </w:tc>
      </w:tr>
    </w:tbl>
    <w:p w:rsidR="004D6E3A" w:rsidRDefault="004D6E3A" w:rsidP="004D6E3A">
      <w:pPr>
        <w:pStyle w:val="Prrafodelista"/>
        <w:ind w:left="360"/>
        <w:rPr>
          <w:rFonts w:ascii="Arial" w:hAnsi="Arial" w:cs="Arial"/>
          <w:b/>
          <w:sz w:val="24"/>
          <w:szCs w:val="24"/>
          <w:lang w:val="es-MX"/>
        </w:rPr>
      </w:pPr>
    </w:p>
    <w:p w:rsidR="000F2115" w:rsidRDefault="000F2115" w:rsidP="000F2115">
      <w:pPr>
        <w:pStyle w:val="Prrafodelista"/>
        <w:ind w:left="360"/>
        <w:rPr>
          <w:rFonts w:ascii="Arial" w:hAnsi="Arial" w:cs="Arial"/>
          <w:b/>
          <w:sz w:val="24"/>
          <w:szCs w:val="24"/>
          <w:lang w:val="es-MX"/>
        </w:rPr>
      </w:pPr>
    </w:p>
    <w:tbl>
      <w:tblPr>
        <w:tblStyle w:val="Tablaconcuadrcula"/>
        <w:tblW w:w="5000" w:type="pct"/>
        <w:tblLook w:val="04A0" w:firstRow="1" w:lastRow="0" w:firstColumn="1" w:lastColumn="0" w:noHBand="0" w:noVBand="1"/>
      </w:tblPr>
      <w:tblGrid>
        <w:gridCol w:w="2148"/>
        <w:gridCol w:w="2116"/>
        <w:gridCol w:w="2140"/>
        <w:gridCol w:w="2250"/>
        <w:gridCol w:w="2250"/>
        <w:gridCol w:w="2316"/>
      </w:tblGrid>
      <w:tr w:rsidR="000F2115" w:rsidTr="00E72993">
        <w:tc>
          <w:tcPr>
            <w:tcW w:w="812" w:type="pct"/>
          </w:tcPr>
          <w:p w:rsidR="000F2115" w:rsidRDefault="000F2115" w:rsidP="000F2115">
            <w:pPr>
              <w:pStyle w:val="Prrafodelista"/>
              <w:ind w:left="0"/>
              <w:rPr>
                <w:rFonts w:ascii="Arial" w:hAnsi="Arial" w:cs="Arial"/>
                <w:b/>
                <w:sz w:val="24"/>
                <w:szCs w:val="24"/>
                <w:lang w:val="es-MX"/>
              </w:rPr>
            </w:pPr>
            <w:r>
              <w:rPr>
                <w:rFonts w:ascii="Arial" w:hAnsi="Arial" w:cs="Arial"/>
                <w:b/>
                <w:sz w:val="24"/>
                <w:szCs w:val="24"/>
                <w:lang w:val="es-MX"/>
              </w:rPr>
              <w:t>Tópico generativo`</w:t>
            </w:r>
          </w:p>
        </w:tc>
        <w:tc>
          <w:tcPr>
            <w:tcW w:w="800" w:type="pct"/>
          </w:tcPr>
          <w:p w:rsidR="000F2115" w:rsidRDefault="000F2115" w:rsidP="000F2115">
            <w:pPr>
              <w:pStyle w:val="Prrafodelista"/>
              <w:ind w:left="0"/>
              <w:rPr>
                <w:rFonts w:ascii="Arial" w:hAnsi="Arial" w:cs="Arial"/>
                <w:b/>
                <w:sz w:val="24"/>
                <w:szCs w:val="24"/>
                <w:lang w:val="es-MX"/>
              </w:rPr>
            </w:pPr>
            <w:r>
              <w:rPr>
                <w:rFonts w:ascii="Arial" w:hAnsi="Arial" w:cs="Arial"/>
                <w:b/>
                <w:sz w:val="24"/>
                <w:szCs w:val="24"/>
                <w:lang w:val="es-MX"/>
              </w:rPr>
              <w:t>Función Gramatical</w:t>
            </w:r>
          </w:p>
        </w:tc>
        <w:tc>
          <w:tcPr>
            <w:tcW w:w="809" w:type="pct"/>
          </w:tcPr>
          <w:p w:rsidR="000F2115" w:rsidRDefault="000F2115" w:rsidP="000F2115">
            <w:pPr>
              <w:pStyle w:val="Default"/>
              <w:rPr>
                <w:sz w:val="20"/>
                <w:szCs w:val="20"/>
              </w:rPr>
            </w:pPr>
            <w:r>
              <w:rPr>
                <w:b/>
                <w:bCs/>
                <w:sz w:val="20"/>
                <w:szCs w:val="20"/>
              </w:rPr>
              <w:t xml:space="preserve">INDICADOR DE ESTANDAR / COMPETENCIA </w:t>
            </w:r>
          </w:p>
          <w:p w:rsidR="000F2115" w:rsidRDefault="000F2115" w:rsidP="000F2115">
            <w:pPr>
              <w:pStyle w:val="Prrafodelista"/>
              <w:ind w:left="0"/>
              <w:rPr>
                <w:rFonts w:ascii="Arial" w:hAnsi="Arial" w:cs="Arial"/>
                <w:b/>
                <w:sz w:val="24"/>
                <w:szCs w:val="24"/>
                <w:lang w:val="es-MX"/>
              </w:rPr>
            </w:pPr>
            <w:r>
              <w:rPr>
                <w:b/>
                <w:bCs/>
                <w:sz w:val="20"/>
                <w:szCs w:val="20"/>
              </w:rPr>
              <w:t xml:space="preserve">1. lingüística 2. Pragmática 3. Sociolingüística </w:t>
            </w:r>
          </w:p>
        </w:tc>
        <w:tc>
          <w:tcPr>
            <w:tcW w:w="851" w:type="pct"/>
          </w:tcPr>
          <w:p w:rsidR="000F2115" w:rsidRDefault="000F2115" w:rsidP="000F2115">
            <w:pPr>
              <w:pStyle w:val="Prrafodelista"/>
              <w:ind w:left="0"/>
              <w:rPr>
                <w:rFonts w:ascii="Arial" w:hAnsi="Arial" w:cs="Arial"/>
                <w:b/>
                <w:sz w:val="24"/>
                <w:szCs w:val="24"/>
                <w:lang w:val="es-MX"/>
              </w:rPr>
            </w:pPr>
            <w:r>
              <w:rPr>
                <w:rFonts w:ascii="Arial" w:hAnsi="Arial" w:cs="Arial"/>
                <w:b/>
                <w:sz w:val="24"/>
                <w:szCs w:val="24"/>
                <w:lang w:val="es-MX"/>
              </w:rPr>
              <w:t xml:space="preserve">Logro </w:t>
            </w:r>
          </w:p>
        </w:tc>
        <w:tc>
          <w:tcPr>
            <w:tcW w:w="851" w:type="pct"/>
          </w:tcPr>
          <w:p w:rsidR="000F2115" w:rsidRDefault="000F2115" w:rsidP="000F2115">
            <w:pPr>
              <w:pStyle w:val="Prrafodelista"/>
              <w:ind w:left="0"/>
              <w:rPr>
                <w:rFonts w:ascii="Arial" w:hAnsi="Arial" w:cs="Arial"/>
                <w:b/>
                <w:sz w:val="24"/>
                <w:szCs w:val="24"/>
                <w:lang w:val="es-MX"/>
              </w:rPr>
            </w:pPr>
            <w:r>
              <w:rPr>
                <w:rFonts w:ascii="Arial" w:hAnsi="Arial" w:cs="Arial"/>
                <w:b/>
                <w:sz w:val="24"/>
                <w:szCs w:val="24"/>
                <w:lang w:val="es-MX"/>
              </w:rPr>
              <w:t>Indicador de logro</w:t>
            </w:r>
          </w:p>
        </w:tc>
        <w:tc>
          <w:tcPr>
            <w:tcW w:w="876" w:type="pct"/>
          </w:tcPr>
          <w:p w:rsidR="000F2115" w:rsidRDefault="000F2115" w:rsidP="000F2115">
            <w:pPr>
              <w:pStyle w:val="Prrafodelista"/>
              <w:ind w:left="0"/>
              <w:rPr>
                <w:rFonts w:ascii="Arial" w:hAnsi="Arial" w:cs="Arial"/>
                <w:b/>
                <w:sz w:val="24"/>
                <w:szCs w:val="24"/>
                <w:lang w:val="es-MX"/>
              </w:rPr>
            </w:pPr>
            <w:r>
              <w:rPr>
                <w:rFonts w:ascii="Arial" w:hAnsi="Arial" w:cs="Arial"/>
                <w:b/>
                <w:sz w:val="24"/>
                <w:szCs w:val="24"/>
                <w:lang w:val="es-MX"/>
              </w:rPr>
              <w:t>Función Comunicativa</w:t>
            </w:r>
          </w:p>
        </w:tc>
      </w:tr>
      <w:tr w:rsidR="000F2115" w:rsidRPr="000F2115" w:rsidTr="00E72993">
        <w:tc>
          <w:tcPr>
            <w:tcW w:w="812" w:type="pct"/>
          </w:tcPr>
          <w:p w:rsidR="000F2115" w:rsidRPr="000F2115" w:rsidRDefault="000F2115" w:rsidP="000F2115">
            <w:pPr>
              <w:pStyle w:val="Default"/>
              <w:rPr>
                <w:sz w:val="20"/>
                <w:szCs w:val="20"/>
                <w:lang w:val="en-US"/>
              </w:rPr>
            </w:pPr>
            <w:r w:rsidRPr="000F2115">
              <w:rPr>
                <w:b/>
                <w:bCs/>
                <w:sz w:val="20"/>
                <w:szCs w:val="20"/>
                <w:lang w:val="en-US"/>
              </w:rPr>
              <w:t xml:space="preserve">THINK ABOUT TOMORROW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Dreams – expectations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Environmental issues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Talking about possible future actions or situations. </w:t>
            </w:r>
          </w:p>
          <w:p w:rsidR="000F2115" w:rsidRPr="00E72993" w:rsidRDefault="000F2115" w:rsidP="000F2115">
            <w:pPr>
              <w:pStyle w:val="Default"/>
              <w:rPr>
                <w:sz w:val="20"/>
                <w:szCs w:val="20"/>
                <w:lang w:val="en-US"/>
              </w:rPr>
            </w:pPr>
            <w:r>
              <w:rPr>
                <w:sz w:val="20"/>
                <w:szCs w:val="20"/>
              </w:rPr>
              <w:t></w:t>
            </w:r>
            <w:r w:rsidRPr="00E72993">
              <w:rPr>
                <w:sz w:val="20"/>
                <w:szCs w:val="20"/>
                <w:lang w:val="en-US"/>
              </w:rPr>
              <w:t xml:space="preserve"> Future personal plans </w:t>
            </w:r>
          </w:p>
          <w:p w:rsidR="000F2115" w:rsidRPr="00E72993" w:rsidRDefault="000F2115" w:rsidP="000F2115">
            <w:pPr>
              <w:pStyle w:val="Prrafodelista"/>
              <w:ind w:left="0"/>
              <w:rPr>
                <w:rFonts w:ascii="Arial" w:hAnsi="Arial" w:cs="Arial"/>
                <w:b/>
                <w:sz w:val="24"/>
                <w:szCs w:val="24"/>
                <w:lang w:val="en-US"/>
              </w:rPr>
            </w:pPr>
          </w:p>
          <w:p w:rsidR="000F2115" w:rsidRPr="00E72993" w:rsidRDefault="000F2115" w:rsidP="000F2115">
            <w:pPr>
              <w:pStyle w:val="Prrafodelista"/>
              <w:ind w:left="0"/>
              <w:rPr>
                <w:rFonts w:ascii="Arial" w:hAnsi="Arial" w:cs="Arial"/>
                <w:b/>
                <w:sz w:val="24"/>
                <w:szCs w:val="24"/>
                <w:lang w:val="en-US"/>
              </w:rPr>
            </w:pPr>
          </w:p>
          <w:p w:rsidR="000F2115" w:rsidRPr="00E72993" w:rsidRDefault="000F2115" w:rsidP="000F2115">
            <w:pPr>
              <w:pStyle w:val="Prrafodelista"/>
              <w:ind w:left="0"/>
              <w:rPr>
                <w:rFonts w:ascii="Arial" w:hAnsi="Arial" w:cs="Arial"/>
                <w:b/>
                <w:sz w:val="24"/>
                <w:szCs w:val="24"/>
                <w:lang w:val="en-US"/>
              </w:rPr>
            </w:pPr>
          </w:p>
          <w:p w:rsidR="000F2115" w:rsidRPr="000F2115" w:rsidRDefault="000F2115" w:rsidP="000F2115">
            <w:pPr>
              <w:pStyle w:val="Default"/>
              <w:rPr>
                <w:sz w:val="20"/>
                <w:szCs w:val="20"/>
                <w:lang w:val="en-US"/>
              </w:rPr>
            </w:pPr>
            <w:r w:rsidRPr="000F2115">
              <w:rPr>
                <w:b/>
                <w:bCs/>
                <w:sz w:val="20"/>
                <w:szCs w:val="20"/>
                <w:lang w:val="en-US"/>
              </w:rPr>
              <w:t xml:space="preserve">CAUSE AND EFFECT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Responsibilities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Academic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Home </w:t>
            </w:r>
          </w:p>
          <w:p w:rsidR="000F2115" w:rsidRPr="00E72993" w:rsidRDefault="000F2115" w:rsidP="000F2115">
            <w:pPr>
              <w:pStyle w:val="Default"/>
              <w:rPr>
                <w:sz w:val="20"/>
                <w:szCs w:val="20"/>
                <w:lang w:val="en-US"/>
              </w:rPr>
            </w:pPr>
            <w:r>
              <w:rPr>
                <w:sz w:val="20"/>
                <w:szCs w:val="20"/>
              </w:rPr>
              <w:t></w:t>
            </w:r>
            <w:r w:rsidRPr="00E72993">
              <w:rPr>
                <w:sz w:val="20"/>
                <w:szCs w:val="20"/>
                <w:lang w:val="en-US"/>
              </w:rPr>
              <w:t xml:space="preserve"> Environment </w:t>
            </w:r>
          </w:p>
          <w:p w:rsidR="000F2115" w:rsidRPr="00E72993" w:rsidRDefault="000F2115" w:rsidP="000F2115">
            <w:pPr>
              <w:pStyle w:val="Default"/>
              <w:rPr>
                <w:sz w:val="20"/>
                <w:szCs w:val="20"/>
                <w:lang w:val="en-US"/>
              </w:rPr>
            </w:pPr>
            <w:r>
              <w:rPr>
                <w:sz w:val="20"/>
                <w:szCs w:val="20"/>
              </w:rPr>
              <w:t></w:t>
            </w:r>
            <w:r w:rsidRPr="00E72993">
              <w:rPr>
                <w:sz w:val="20"/>
                <w:szCs w:val="20"/>
                <w:lang w:val="en-US"/>
              </w:rPr>
              <w:t xml:space="preserve"> Superstitions </w:t>
            </w:r>
          </w:p>
          <w:p w:rsidR="000F2115" w:rsidRPr="00E72993" w:rsidRDefault="000F2115" w:rsidP="000F2115">
            <w:pPr>
              <w:pStyle w:val="Prrafodelista"/>
              <w:ind w:left="0"/>
              <w:rPr>
                <w:rFonts w:ascii="Arial" w:hAnsi="Arial" w:cs="Arial"/>
                <w:b/>
                <w:sz w:val="24"/>
                <w:szCs w:val="24"/>
                <w:lang w:val="en-US"/>
              </w:rPr>
            </w:pPr>
          </w:p>
          <w:p w:rsidR="00BF0D74" w:rsidRPr="00E72993" w:rsidRDefault="00BF0D74" w:rsidP="000F2115">
            <w:pPr>
              <w:pStyle w:val="Prrafodelista"/>
              <w:ind w:left="0"/>
              <w:rPr>
                <w:rFonts w:ascii="Arial" w:hAnsi="Arial" w:cs="Arial"/>
                <w:b/>
                <w:sz w:val="24"/>
                <w:szCs w:val="24"/>
                <w:lang w:val="en-US"/>
              </w:rPr>
            </w:pPr>
          </w:p>
          <w:p w:rsidR="00BF0D74" w:rsidRPr="00E72993" w:rsidRDefault="00BF0D74" w:rsidP="000F2115">
            <w:pPr>
              <w:pStyle w:val="Prrafodelista"/>
              <w:ind w:left="0"/>
              <w:rPr>
                <w:rFonts w:ascii="Arial" w:hAnsi="Arial" w:cs="Arial"/>
                <w:b/>
                <w:sz w:val="24"/>
                <w:szCs w:val="24"/>
                <w:lang w:val="en-US"/>
              </w:rPr>
            </w:pPr>
          </w:p>
          <w:p w:rsidR="00BF0D74" w:rsidRPr="00BF0D74" w:rsidRDefault="00BF0D74" w:rsidP="00BF0D74">
            <w:pPr>
              <w:pStyle w:val="Default"/>
              <w:rPr>
                <w:sz w:val="20"/>
                <w:szCs w:val="20"/>
                <w:lang w:val="en-US"/>
              </w:rPr>
            </w:pPr>
            <w:r w:rsidRPr="00BF0D74">
              <w:rPr>
                <w:b/>
                <w:bCs/>
                <w:sz w:val="20"/>
                <w:szCs w:val="20"/>
                <w:lang w:val="en-US"/>
              </w:rPr>
              <w:t xml:space="preserve">BEFORE, NOW AND </w:t>
            </w:r>
            <w:r w:rsidRPr="00BF0D74">
              <w:rPr>
                <w:b/>
                <w:bCs/>
                <w:sz w:val="20"/>
                <w:szCs w:val="20"/>
                <w:lang w:val="en-US"/>
              </w:rPr>
              <w:lastRenderedPageBreak/>
              <w:t xml:space="preserve">THEN </w:t>
            </w:r>
          </w:p>
          <w:p w:rsidR="00BF0D74" w:rsidRPr="00BF0D74" w:rsidRDefault="00BF0D74" w:rsidP="00BF0D74">
            <w:pPr>
              <w:pStyle w:val="Default"/>
              <w:rPr>
                <w:sz w:val="20"/>
                <w:szCs w:val="20"/>
                <w:lang w:val="en-US"/>
              </w:rPr>
            </w:pPr>
            <w:r>
              <w:rPr>
                <w:sz w:val="20"/>
                <w:szCs w:val="20"/>
              </w:rPr>
              <w:t></w:t>
            </w:r>
            <w:r w:rsidRPr="00BF0D74">
              <w:rPr>
                <w:sz w:val="20"/>
                <w:szCs w:val="20"/>
                <w:lang w:val="en-US"/>
              </w:rPr>
              <w:t xml:space="preserve"> Comparing decades </w:t>
            </w:r>
          </w:p>
          <w:p w:rsidR="00BF0D74" w:rsidRPr="00BF0D74" w:rsidRDefault="00BF0D74" w:rsidP="00BF0D74">
            <w:pPr>
              <w:pStyle w:val="Default"/>
              <w:rPr>
                <w:sz w:val="20"/>
                <w:szCs w:val="20"/>
                <w:lang w:val="en-US"/>
              </w:rPr>
            </w:pPr>
            <w:r>
              <w:rPr>
                <w:sz w:val="20"/>
                <w:szCs w:val="20"/>
              </w:rPr>
              <w:t></w:t>
            </w:r>
            <w:r w:rsidRPr="00BF0D74">
              <w:rPr>
                <w:sz w:val="20"/>
                <w:szCs w:val="20"/>
                <w:lang w:val="en-US"/>
              </w:rPr>
              <w:t xml:space="preserve"> Fashion styles </w:t>
            </w:r>
          </w:p>
          <w:p w:rsidR="00BF0D74" w:rsidRPr="00BF0D74" w:rsidRDefault="00BF0D74" w:rsidP="00BF0D74">
            <w:pPr>
              <w:pStyle w:val="Default"/>
              <w:rPr>
                <w:sz w:val="20"/>
                <w:szCs w:val="20"/>
                <w:lang w:val="en-US"/>
              </w:rPr>
            </w:pPr>
            <w:r>
              <w:rPr>
                <w:sz w:val="20"/>
                <w:szCs w:val="20"/>
              </w:rPr>
              <w:t></w:t>
            </w:r>
            <w:r w:rsidRPr="00BF0D74">
              <w:rPr>
                <w:sz w:val="20"/>
                <w:szCs w:val="20"/>
                <w:lang w:val="en-US"/>
              </w:rPr>
              <w:t xml:space="preserve"> Entertainment (music, movies) </w:t>
            </w:r>
          </w:p>
          <w:p w:rsidR="00BF0D74" w:rsidRDefault="00BF0D74" w:rsidP="00BF0D74">
            <w:pPr>
              <w:pStyle w:val="Default"/>
              <w:rPr>
                <w:sz w:val="20"/>
                <w:szCs w:val="20"/>
              </w:rPr>
            </w:pPr>
            <w:r>
              <w:rPr>
                <w:sz w:val="20"/>
                <w:szCs w:val="20"/>
              </w:rPr>
              <w:t xml:space="preserve"> </w:t>
            </w:r>
            <w:proofErr w:type="spellStart"/>
            <w:r>
              <w:rPr>
                <w:sz w:val="20"/>
                <w:szCs w:val="20"/>
              </w:rPr>
              <w:t>Technological</w:t>
            </w:r>
            <w:proofErr w:type="spellEnd"/>
            <w:r>
              <w:rPr>
                <w:sz w:val="20"/>
                <w:szCs w:val="20"/>
              </w:rPr>
              <w:t xml:space="preserve"> </w:t>
            </w:r>
            <w:proofErr w:type="spellStart"/>
            <w:r>
              <w:rPr>
                <w:sz w:val="20"/>
                <w:szCs w:val="20"/>
              </w:rPr>
              <w:t>advances</w:t>
            </w:r>
            <w:proofErr w:type="spellEnd"/>
            <w:r>
              <w:rPr>
                <w:sz w:val="20"/>
                <w:szCs w:val="20"/>
              </w:rPr>
              <w:t xml:space="preserve"> </w:t>
            </w:r>
          </w:p>
          <w:p w:rsidR="00BF0D74" w:rsidRDefault="00BF0D74" w:rsidP="00BF0D74">
            <w:pPr>
              <w:pStyle w:val="Default"/>
              <w:rPr>
                <w:sz w:val="20"/>
                <w:szCs w:val="20"/>
              </w:rPr>
            </w:pPr>
            <w:r>
              <w:rPr>
                <w:sz w:val="20"/>
                <w:szCs w:val="20"/>
              </w:rPr>
              <w:t xml:space="preserve"> Reading </w:t>
            </w:r>
            <w:proofErr w:type="spellStart"/>
            <w:r>
              <w:rPr>
                <w:sz w:val="20"/>
                <w:szCs w:val="20"/>
              </w:rPr>
              <w:t>comprehension</w:t>
            </w:r>
            <w:proofErr w:type="spellEnd"/>
            <w:r>
              <w:rPr>
                <w:sz w:val="20"/>
                <w:szCs w:val="20"/>
              </w:rPr>
              <w:t xml:space="preserve"> </w:t>
            </w:r>
          </w:p>
          <w:p w:rsidR="00BF0D74" w:rsidRDefault="00BF0D74" w:rsidP="000F2115">
            <w:pPr>
              <w:pStyle w:val="Prrafodelista"/>
              <w:ind w:left="0"/>
              <w:rPr>
                <w:rFonts w:ascii="Arial" w:hAnsi="Arial" w:cs="Arial"/>
                <w:b/>
                <w:sz w:val="24"/>
                <w:szCs w:val="24"/>
                <w:lang w:val="es-MX"/>
              </w:rPr>
            </w:pPr>
          </w:p>
        </w:tc>
        <w:tc>
          <w:tcPr>
            <w:tcW w:w="800" w:type="pct"/>
          </w:tcPr>
          <w:p w:rsidR="000F2115" w:rsidRPr="00E72993" w:rsidRDefault="000F2115" w:rsidP="000F2115">
            <w:pPr>
              <w:pStyle w:val="Default"/>
              <w:rPr>
                <w:rFonts w:cstheme="minorBidi"/>
                <w:color w:val="auto"/>
                <w:lang w:val="en-US"/>
              </w:rPr>
            </w:pPr>
          </w:p>
          <w:p w:rsidR="000F2115" w:rsidRPr="000F2115" w:rsidRDefault="000F2115" w:rsidP="000F2115">
            <w:pPr>
              <w:pStyle w:val="Default"/>
              <w:rPr>
                <w:sz w:val="20"/>
                <w:szCs w:val="20"/>
                <w:lang w:val="en-US"/>
              </w:rPr>
            </w:pPr>
            <w:r w:rsidRPr="000F2115">
              <w:rPr>
                <w:sz w:val="20"/>
                <w:szCs w:val="20"/>
                <w:lang w:val="en-US"/>
              </w:rPr>
              <w:t xml:space="preserve">Future tense (will – going to)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Predictions.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Adjectives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Synonyms and antonyms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Skimming and scanning a text. </w:t>
            </w:r>
          </w:p>
          <w:p w:rsidR="000F2115" w:rsidRDefault="000F2115" w:rsidP="000F2115">
            <w:pPr>
              <w:pStyle w:val="Prrafodelista"/>
              <w:ind w:left="0"/>
              <w:rPr>
                <w:rFonts w:ascii="Arial" w:hAnsi="Arial" w:cs="Arial"/>
                <w:b/>
                <w:sz w:val="24"/>
                <w:szCs w:val="24"/>
                <w:lang w:val="en-US"/>
              </w:rPr>
            </w:pPr>
          </w:p>
          <w:p w:rsidR="000F2115" w:rsidRDefault="000F2115" w:rsidP="000F2115">
            <w:pPr>
              <w:pStyle w:val="Prrafodelista"/>
              <w:ind w:left="0"/>
              <w:rPr>
                <w:rFonts w:ascii="Arial" w:hAnsi="Arial" w:cs="Arial"/>
                <w:b/>
                <w:sz w:val="24"/>
                <w:szCs w:val="24"/>
                <w:lang w:val="en-US"/>
              </w:rPr>
            </w:pPr>
          </w:p>
          <w:p w:rsidR="000F2115" w:rsidRPr="000F2115" w:rsidRDefault="000F2115" w:rsidP="000F2115">
            <w:pPr>
              <w:pStyle w:val="Default"/>
              <w:rPr>
                <w:sz w:val="20"/>
                <w:szCs w:val="20"/>
                <w:lang w:val="en-US"/>
              </w:rPr>
            </w:pPr>
            <w:r w:rsidRPr="000F2115">
              <w:rPr>
                <w:sz w:val="20"/>
                <w:szCs w:val="20"/>
                <w:lang w:val="en-US"/>
              </w:rPr>
              <w:t xml:space="preserve">Modals can, should, have to, could, </w:t>
            </w:r>
            <w:proofErr w:type="gramStart"/>
            <w:r w:rsidRPr="000F2115">
              <w:rPr>
                <w:sz w:val="20"/>
                <w:szCs w:val="20"/>
                <w:lang w:val="en-US"/>
              </w:rPr>
              <w:t>could ’t</w:t>
            </w:r>
            <w:proofErr w:type="gramEnd"/>
            <w:r w:rsidRPr="000F2115">
              <w:rPr>
                <w:sz w:val="20"/>
                <w:szCs w:val="20"/>
                <w:lang w:val="en-US"/>
              </w:rPr>
              <w:t xml:space="preserve">.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First conditional </w:t>
            </w:r>
          </w:p>
          <w:p w:rsidR="000F2115" w:rsidRPr="000F2115" w:rsidRDefault="000F2115" w:rsidP="000F2115">
            <w:pPr>
              <w:pStyle w:val="Default"/>
              <w:rPr>
                <w:sz w:val="20"/>
                <w:szCs w:val="20"/>
                <w:lang w:val="en-US"/>
              </w:rPr>
            </w:pPr>
            <w:r>
              <w:rPr>
                <w:sz w:val="20"/>
                <w:szCs w:val="20"/>
              </w:rPr>
              <w:t></w:t>
            </w:r>
            <w:r w:rsidRPr="000F2115">
              <w:rPr>
                <w:sz w:val="20"/>
                <w:szCs w:val="20"/>
                <w:lang w:val="en-US"/>
              </w:rPr>
              <w:t xml:space="preserve"> Preferences (I prefer…</w:t>
            </w:r>
            <w:proofErr w:type="spellStart"/>
            <w:r w:rsidRPr="000F2115">
              <w:rPr>
                <w:sz w:val="20"/>
                <w:szCs w:val="20"/>
                <w:lang w:val="en-US"/>
              </w:rPr>
              <w:t>tha</w:t>
            </w:r>
            <w:proofErr w:type="spellEnd"/>
            <w:r w:rsidRPr="000F2115">
              <w:rPr>
                <w:sz w:val="20"/>
                <w:szCs w:val="20"/>
                <w:lang w:val="en-US"/>
              </w:rPr>
              <w:t xml:space="preserve"> ) </w:t>
            </w:r>
          </w:p>
          <w:p w:rsidR="000F2115" w:rsidRDefault="000F2115"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Pr="00E72993" w:rsidRDefault="00BF0D74" w:rsidP="00BF0D74">
            <w:pPr>
              <w:pStyle w:val="Default"/>
              <w:rPr>
                <w:rFonts w:cstheme="minorBidi"/>
                <w:color w:val="auto"/>
                <w:lang w:val="en-US"/>
              </w:rPr>
            </w:pPr>
          </w:p>
          <w:p w:rsidR="00BF0D74" w:rsidRPr="00BF0D74" w:rsidRDefault="00BF0D74" w:rsidP="00BF0D74">
            <w:pPr>
              <w:pStyle w:val="Default"/>
              <w:rPr>
                <w:sz w:val="20"/>
                <w:szCs w:val="20"/>
                <w:lang w:val="en-US"/>
              </w:rPr>
            </w:pPr>
            <w:r w:rsidRPr="00BF0D74">
              <w:rPr>
                <w:sz w:val="20"/>
                <w:szCs w:val="20"/>
                <w:lang w:val="en-US"/>
              </w:rPr>
              <w:lastRenderedPageBreak/>
              <w:t xml:space="preserve">Present. </w:t>
            </w:r>
          </w:p>
          <w:p w:rsidR="00BF0D74" w:rsidRPr="00BF0D74" w:rsidRDefault="00BF0D74" w:rsidP="00BF0D74">
            <w:pPr>
              <w:pStyle w:val="Default"/>
              <w:rPr>
                <w:sz w:val="20"/>
                <w:szCs w:val="20"/>
                <w:lang w:val="en-US"/>
              </w:rPr>
            </w:pPr>
            <w:r>
              <w:rPr>
                <w:sz w:val="20"/>
                <w:szCs w:val="20"/>
              </w:rPr>
              <w:t></w:t>
            </w:r>
            <w:r w:rsidRPr="00BF0D74">
              <w:rPr>
                <w:sz w:val="20"/>
                <w:szCs w:val="20"/>
                <w:lang w:val="en-US"/>
              </w:rPr>
              <w:t xml:space="preserve"> Past. </w:t>
            </w:r>
          </w:p>
          <w:p w:rsidR="00BF0D74" w:rsidRPr="00BF0D74" w:rsidRDefault="00BF0D74" w:rsidP="00BF0D74">
            <w:pPr>
              <w:pStyle w:val="Default"/>
              <w:rPr>
                <w:sz w:val="20"/>
                <w:szCs w:val="20"/>
                <w:lang w:val="en-US"/>
              </w:rPr>
            </w:pPr>
            <w:r>
              <w:rPr>
                <w:sz w:val="20"/>
                <w:szCs w:val="20"/>
              </w:rPr>
              <w:t></w:t>
            </w:r>
            <w:r w:rsidRPr="00BF0D74">
              <w:rPr>
                <w:sz w:val="20"/>
                <w:szCs w:val="20"/>
                <w:lang w:val="en-US"/>
              </w:rPr>
              <w:t xml:space="preserve"> Future. </w:t>
            </w:r>
          </w:p>
          <w:p w:rsidR="00BF0D74" w:rsidRPr="00E72993" w:rsidRDefault="00BF0D74" w:rsidP="00BF0D74">
            <w:pPr>
              <w:pStyle w:val="Default"/>
              <w:rPr>
                <w:sz w:val="20"/>
                <w:szCs w:val="20"/>
                <w:lang w:val="en-US"/>
              </w:rPr>
            </w:pPr>
            <w:r>
              <w:rPr>
                <w:sz w:val="20"/>
                <w:szCs w:val="20"/>
              </w:rPr>
              <w:t></w:t>
            </w:r>
            <w:r w:rsidRPr="00E72993">
              <w:rPr>
                <w:sz w:val="20"/>
                <w:szCs w:val="20"/>
                <w:lang w:val="en-US"/>
              </w:rPr>
              <w:t xml:space="preserve"> Comparatives and superlatives </w:t>
            </w: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Default="00BF0D74" w:rsidP="000F2115">
            <w:pPr>
              <w:pStyle w:val="Prrafodelista"/>
              <w:ind w:left="0"/>
              <w:rPr>
                <w:rFonts w:ascii="Arial" w:hAnsi="Arial" w:cs="Arial"/>
                <w:b/>
                <w:sz w:val="24"/>
                <w:szCs w:val="24"/>
                <w:lang w:val="en-US"/>
              </w:rPr>
            </w:pPr>
          </w:p>
          <w:p w:rsidR="00BF0D74" w:rsidRPr="000F2115" w:rsidRDefault="00BF0D74" w:rsidP="00BF0D74">
            <w:pPr>
              <w:pStyle w:val="Default"/>
              <w:rPr>
                <w:rFonts w:ascii="Arial" w:hAnsi="Arial" w:cs="Arial"/>
                <w:b/>
                <w:lang w:val="en-US"/>
              </w:rPr>
            </w:pPr>
          </w:p>
        </w:tc>
        <w:tc>
          <w:tcPr>
            <w:tcW w:w="809" w:type="pct"/>
          </w:tcPr>
          <w:p w:rsidR="000F2115" w:rsidRPr="000F2115" w:rsidRDefault="000F2115" w:rsidP="000F2115">
            <w:pPr>
              <w:pStyle w:val="Default"/>
              <w:rPr>
                <w:rFonts w:cstheme="minorBidi"/>
                <w:color w:val="auto"/>
                <w:lang w:val="en-US"/>
              </w:rPr>
            </w:pPr>
          </w:p>
          <w:p w:rsidR="000F2115" w:rsidRDefault="000F2115" w:rsidP="000F2115">
            <w:pPr>
              <w:pStyle w:val="Default"/>
              <w:rPr>
                <w:sz w:val="20"/>
                <w:szCs w:val="20"/>
              </w:rPr>
            </w:pPr>
            <w:r>
              <w:rPr>
                <w:sz w:val="20"/>
                <w:szCs w:val="20"/>
              </w:rPr>
              <w:t xml:space="preserve">Parafraseo información que leo como parte de mis actividades académicas. (1,2) </w:t>
            </w:r>
          </w:p>
          <w:p w:rsidR="000F2115" w:rsidRDefault="000F2115" w:rsidP="000F2115">
            <w:pPr>
              <w:pStyle w:val="Default"/>
              <w:rPr>
                <w:sz w:val="20"/>
                <w:szCs w:val="20"/>
              </w:rPr>
            </w:pPr>
            <w:r>
              <w:rPr>
                <w:sz w:val="20"/>
                <w:szCs w:val="20"/>
              </w:rPr>
              <w:t xml:space="preserve"> Uso planes representados en mapas o diagramas para desarrollar mis escritos. (2) </w:t>
            </w:r>
          </w:p>
          <w:p w:rsidR="000F2115" w:rsidRDefault="000F2115" w:rsidP="000F2115">
            <w:pPr>
              <w:pStyle w:val="Default"/>
              <w:rPr>
                <w:sz w:val="20"/>
                <w:szCs w:val="20"/>
              </w:rPr>
            </w:pPr>
            <w:r>
              <w:rPr>
                <w:sz w:val="20"/>
                <w:szCs w:val="20"/>
              </w:rPr>
              <w:t xml:space="preserve"> Hago presentaciones cortas y ensayadas sobre temas cotidianos y personales. (1,2) </w:t>
            </w:r>
          </w:p>
          <w:p w:rsidR="000F2115" w:rsidRDefault="000F2115" w:rsidP="000F2115">
            <w:pPr>
              <w:pStyle w:val="Default"/>
              <w:rPr>
                <w:sz w:val="20"/>
                <w:szCs w:val="20"/>
              </w:rPr>
            </w:pPr>
            <w:r>
              <w:rPr>
                <w:sz w:val="20"/>
                <w:szCs w:val="20"/>
              </w:rPr>
              <w:t xml:space="preserve"> Narro historias cortas enlazando mis ideas de manera apropiada. (2) </w:t>
            </w:r>
          </w:p>
          <w:p w:rsidR="000F2115" w:rsidRDefault="000F2115" w:rsidP="000F2115">
            <w:pPr>
              <w:pStyle w:val="Default"/>
              <w:rPr>
                <w:sz w:val="20"/>
                <w:szCs w:val="20"/>
              </w:rPr>
            </w:pPr>
            <w:r>
              <w:rPr>
                <w:sz w:val="20"/>
                <w:szCs w:val="20"/>
              </w:rPr>
              <w:t xml:space="preserve"> Expreso mi opinión sobre asuntos de interés general para mí y mis compañeros. </w:t>
            </w:r>
          </w:p>
          <w:p w:rsidR="000F2115" w:rsidRDefault="000F2115" w:rsidP="000F2115">
            <w:pPr>
              <w:pStyle w:val="Default"/>
              <w:rPr>
                <w:sz w:val="20"/>
                <w:szCs w:val="20"/>
              </w:rPr>
            </w:pPr>
            <w:r>
              <w:rPr>
                <w:sz w:val="20"/>
                <w:szCs w:val="20"/>
              </w:rPr>
              <w:t xml:space="preserve"> Explico y justifico brevemente mis planes </w:t>
            </w:r>
            <w:r>
              <w:rPr>
                <w:sz w:val="20"/>
                <w:szCs w:val="20"/>
              </w:rPr>
              <w:lastRenderedPageBreak/>
              <w:t xml:space="preserve">y acciones. (1,2) </w:t>
            </w:r>
          </w:p>
          <w:p w:rsidR="000F2115" w:rsidRDefault="000F2115" w:rsidP="000F2115">
            <w:pPr>
              <w:pStyle w:val="Default"/>
              <w:rPr>
                <w:sz w:val="20"/>
                <w:szCs w:val="20"/>
              </w:rPr>
            </w:pPr>
            <w:r>
              <w:rPr>
                <w:sz w:val="20"/>
                <w:szCs w:val="20"/>
              </w:rPr>
              <w:t xml:space="preserve"> Hago exposiciones ensayadas y breves sobre algún tema académico de mi interés. (2) </w:t>
            </w:r>
          </w:p>
          <w:p w:rsidR="000F2115" w:rsidRDefault="000F2115" w:rsidP="000F2115">
            <w:pPr>
              <w:pStyle w:val="Default"/>
              <w:rPr>
                <w:sz w:val="20"/>
                <w:szCs w:val="20"/>
              </w:rPr>
            </w:pPr>
            <w:r>
              <w:rPr>
                <w:sz w:val="20"/>
                <w:szCs w:val="20"/>
              </w:rPr>
              <w:t xml:space="preserve"> Converso con mis compañeros y mi profesor sobre experiencias pasadas y planes futuros. (1,2) </w:t>
            </w:r>
          </w:p>
          <w:p w:rsidR="000F2115" w:rsidRDefault="000F2115" w:rsidP="000F2115">
            <w:pPr>
              <w:pStyle w:val="Default"/>
              <w:rPr>
                <w:sz w:val="20"/>
                <w:szCs w:val="20"/>
              </w:rPr>
            </w:pPr>
            <w:r>
              <w:rPr>
                <w:sz w:val="20"/>
                <w:szCs w:val="20"/>
              </w:rPr>
              <w:t xml:space="preserve"> Me apoyo en mis conocimientos generales del mundo para participar en una conversación. </w:t>
            </w:r>
          </w:p>
          <w:p w:rsidR="000F2115" w:rsidRDefault="000F2115" w:rsidP="000F2115">
            <w:pPr>
              <w:pStyle w:val="Default"/>
              <w:rPr>
                <w:sz w:val="20"/>
                <w:szCs w:val="20"/>
              </w:rPr>
            </w:pPr>
            <w:r>
              <w:rPr>
                <w:sz w:val="20"/>
                <w:szCs w:val="20"/>
              </w:rPr>
              <w:t xml:space="preserve"> Uso lenguaje formal o informal en juegos de rol improvisados, según el contexto. (2,3) </w:t>
            </w:r>
          </w:p>
          <w:p w:rsidR="000F2115" w:rsidRDefault="000F2115" w:rsidP="000F2115">
            <w:pPr>
              <w:pStyle w:val="Default"/>
              <w:rPr>
                <w:sz w:val="20"/>
                <w:szCs w:val="20"/>
              </w:rPr>
            </w:pPr>
            <w:r>
              <w:rPr>
                <w:sz w:val="20"/>
                <w:szCs w:val="20"/>
              </w:rPr>
              <w:t xml:space="preserve"> Demuestro que reconozco elementos de la cultura extranjera y los relaciono con mi cultura. (3) </w:t>
            </w:r>
          </w:p>
          <w:p w:rsidR="000F2115" w:rsidRPr="000F2115" w:rsidRDefault="000F2115" w:rsidP="000F2115">
            <w:pPr>
              <w:pStyle w:val="Prrafodelista"/>
              <w:ind w:left="0"/>
              <w:rPr>
                <w:rFonts w:ascii="Arial" w:hAnsi="Arial" w:cs="Arial"/>
                <w:b/>
                <w:sz w:val="24"/>
                <w:szCs w:val="24"/>
                <w:lang w:val="en-US"/>
              </w:rPr>
            </w:pPr>
          </w:p>
        </w:tc>
        <w:tc>
          <w:tcPr>
            <w:tcW w:w="851" w:type="pct"/>
          </w:tcPr>
          <w:p w:rsidR="000F2115" w:rsidRDefault="000F2115" w:rsidP="000F2115">
            <w:pPr>
              <w:pStyle w:val="Default"/>
              <w:rPr>
                <w:rFonts w:cstheme="minorBidi"/>
                <w:color w:val="auto"/>
              </w:rPr>
            </w:pPr>
          </w:p>
          <w:p w:rsidR="000F2115" w:rsidRDefault="000F2115" w:rsidP="000F2115">
            <w:pPr>
              <w:pStyle w:val="Default"/>
              <w:rPr>
                <w:sz w:val="20"/>
                <w:szCs w:val="20"/>
              </w:rPr>
            </w:pPr>
            <w:r>
              <w:rPr>
                <w:sz w:val="20"/>
                <w:szCs w:val="20"/>
              </w:rPr>
              <w:t xml:space="preserve">Apropia las estructuras gramaticales del futuro para hacer predicciones sobre el planeta y para definir sus sueños y aspiraciones futuras reconociendo la importancia de tomar buenas decisiones en el presente que le ayuden a lograr las metas de su proyecto de vida. </w:t>
            </w:r>
          </w:p>
          <w:p w:rsidR="000F2115" w:rsidRDefault="000F2115" w:rsidP="000F2115">
            <w:pPr>
              <w:pStyle w:val="Prrafodelista"/>
              <w:ind w:left="0"/>
              <w:rPr>
                <w:rFonts w:ascii="Arial" w:hAnsi="Arial" w:cs="Arial"/>
                <w:b/>
                <w:sz w:val="24"/>
                <w:szCs w:val="24"/>
                <w:lang w:val="es-ES"/>
              </w:rPr>
            </w:pPr>
          </w:p>
          <w:p w:rsidR="000F2115" w:rsidRDefault="000F2115" w:rsidP="000F2115">
            <w:pPr>
              <w:pStyle w:val="Default"/>
              <w:rPr>
                <w:rFonts w:cstheme="minorBidi"/>
                <w:color w:val="auto"/>
              </w:rPr>
            </w:pPr>
          </w:p>
          <w:p w:rsidR="000F2115" w:rsidRDefault="000F2115" w:rsidP="000F2115">
            <w:pPr>
              <w:pStyle w:val="Default"/>
              <w:rPr>
                <w:sz w:val="20"/>
                <w:szCs w:val="20"/>
              </w:rPr>
            </w:pPr>
            <w:r>
              <w:rPr>
                <w:sz w:val="20"/>
                <w:szCs w:val="20"/>
              </w:rPr>
              <w:t xml:space="preserve">Describe sus responsabilidades cotidianas y establece las consecuencias de cumplir o no cumplir con éstas. Además, reconoce la importancia de asumir </w:t>
            </w:r>
            <w:r>
              <w:rPr>
                <w:sz w:val="20"/>
                <w:szCs w:val="20"/>
              </w:rPr>
              <w:lastRenderedPageBreak/>
              <w:t xml:space="preserve">los deberes adquiridos para mejorar su calidad de vida </w:t>
            </w:r>
          </w:p>
          <w:p w:rsidR="000F2115" w:rsidRDefault="000F2115"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BF0D74">
            <w:pPr>
              <w:pStyle w:val="Default"/>
              <w:rPr>
                <w:rFonts w:cstheme="minorBidi"/>
                <w:color w:val="auto"/>
              </w:rPr>
            </w:pPr>
          </w:p>
          <w:p w:rsidR="00BF0D74" w:rsidRDefault="00BF0D74" w:rsidP="00BF0D74">
            <w:pPr>
              <w:pStyle w:val="Default"/>
              <w:rPr>
                <w:sz w:val="20"/>
                <w:szCs w:val="20"/>
              </w:rPr>
            </w:pPr>
            <w:r>
              <w:rPr>
                <w:sz w:val="20"/>
                <w:szCs w:val="20"/>
              </w:rPr>
              <w:t xml:space="preserve">Identifica, compara y explica diferentes eventos y fenómenos que marcaron pauta en las últimas décadas tales como la moda, la música, el cine, la literatura y la tecnología y los proyecta a futuro. </w:t>
            </w:r>
          </w:p>
          <w:p w:rsidR="00BF0D74" w:rsidRDefault="00BF0D74" w:rsidP="000F2115">
            <w:pPr>
              <w:pStyle w:val="Prrafodelista"/>
              <w:ind w:left="0"/>
              <w:rPr>
                <w:rFonts w:ascii="Arial" w:hAnsi="Arial" w:cs="Arial"/>
                <w:b/>
                <w:sz w:val="24"/>
                <w:szCs w:val="24"/>
                <w:lang w:val="es-ES"/>
              </w:rPr>
            </w:pPr>
          </w:p>
          <w:p w:rsidR="00BF0D74" w:rsidRPr="000F2115" w:rsidRDefault="00BF0D74" w:rsidP="000F2115">
            <w:pPr>
              <w:pStyle w:val="Prrafodelista"/>
              <w:ind w:left="0"/>
              <w:rPr>
                <w:rFonts w:ascii="Arial" w:hAnsi="Arial" w:cs="Arial"/>
                <w:b/>
                <w:sz w:val="24"/>
                <w:szCs w:val="24"/>
                <w:lang w:val="es-ES"/>
              </w:rPr>
            </w:pPr>
          </w:p>
        </w:tc>
        <w:tc>
          <w:tcPr>
            <w:tcW w:w="851" w:type="pct"/>
          </w:tcPr>
          <w:p w:rsidR="000F2115" w:rsidRDefault="000F2115" w:rsidP="000F2115">
            <w:pPr>
              <w:pStyle w:val="Default"/>
              <w:rPr>
                <w:rFonts w:cstheme="minorBidi"/>
                <w:color w:val="auto"/>
              </w:rPr>
            </w:pPr>
          </w:p>
          <w:p w:rsidR="000F2115" w:rsidRDefault="000F2115" w:rsidP="000F2115">
            <w:pPr>
              <w:pStyle w:val="Default"/>
              <w:rPr>
                <w:sz w:val="20"/>
                <w:szCs w:val="20"/>
              </w:rPr>
            </w:pPr>
            <w:r>
              <w:rPr>
                <w:sz w:val="20"/>
                <w:szCs w:val="20"/>
              </w:rPr>
              <w:t xml:space="preserve">Describe sus sueños y aspiraciones para el futuro. </w:t>
            </w:r>
          </w:p>
          <w:p w:rsidR="000F2115" w:rsidRDefault="000F2115" w:rsidP="000F2115">
            <w:pPr>
              <w:pStyle w:val="Default"/>
              <w:rPr>
                <w:sz w:val="20"/>
                <w:szCs w:val="20"/>
              </w:rPr>
            </w:pPr>
            <w:r>
              <w:rPr>
                <w:sz w:val="20"/>
                <w:szCs w:val="20"/>
              </w:rPr>
              <w:t xml:space="preserve"> Analiza la situación del planeta en el futuro y plantea soluciones para mejorar las expectativas. </w:t>
            </w:r>
          </w:p>
          <w:p w:rsidR="000F2115" w:rsidRDefault="000F2115" w:rsidP="000F2115">
            <w:pPr>
              <w:pStyle w:val="Default"/>
              <w:rPr>
                <w:sz w:val="20"/>
                <w:szCs w:val="20"/>
              </w:rPr>
            </w:pPr>
            <w:r>
              <w:rPr>
                <w:sz w:val="20"/>
                <w:szCs w:val="20"/>
              </w:rPr>
              <w:t xml:space="preserve"> Hace predicciones sobre el futuro tanto de manera oral como escrita. </w:t>
            </w:r>
          </w:p>
          <w:p w:rsidR="000F2115" w:rsidRDefault="000F2115" w:rsidP="000F2115">
            <w:pPr>
              <w:pStyle w:val="Default"/>
              <w:rPr>
                <w:sz w:val="20"/>
                <w:szCs w:val="20"/>
              </w:rPr>
            </w:pPr>
            <w:r>
              <w:rPr>
                <w:sz w:val="20"/>
                <w:szCs w:val="20"/>
              </w:rPr>
              <w:t xml:space="preserve"> Diseña su proyecto de vida. </w:t>
            </w:r>
          </w:p>
          <w:p w:rsidR="000F2115" w:rsidRDefault="000F2115" w:rsidP="000F2115">
            <w:pPr>
              <w:pStyle w:val="Default"/>
              <w:rPr>
                <w:sz w:val="20"/>
                <w:szCs w:val="20"/>
              </w:rPr>
            </w:pPr>
            <w:r>
              <w:rPr>
                <w:sz w:val="20"/>
                <w:szCs w:val="20"/>
              </w:rPr>
              <w:t xml:space="preserve"> Utiliza el auxiliar </w:t>
            </w:r>
            <w:proofErr w:type="spellStart"/>
            <w:r>
              <w:rPr>
                <w:b/>
                <w:bCs/>
                <w:sz w:val="20"/>
                <w:szCs w:val="20"/>
              </w:rPr>
              <w:t>will</w:t>
            </w:r>
            <w:proofErr w:type="spellEnd"/>
            <w:r>
              <w:rPr>
                <w:b/>
                <w:bCs/>
                <w:sz w:val="20"/>
                <w:szCs w:val="20"/>
              </w:rPr>
              <w:t xml:space="preserve"> </w:t>
            </w:r>
            <w:r>
              <w:rPr>
                <w:sz w:val="20"/>
                <w:szCs w:val="20"/>
              </w:rPr>
              <w:t xml:space="preserve">para hacer predicciones a futuro. </w:t>
            </w:r>
          </w:p>
          <w:p w:rsidR="000F2115" w:rsidRDefault="000F2115" w:rsidP="000F2115">
            <w:pPr>
              <w:pStyle w:val="Default"/>
              <w:rPr>
                <w:sz w:val="20"/>
                <w:szCs w:val="20"/>
              </w:rPr>
            </w:pPr>
            <w:r>
              <w:rPr>
                <w:sz w:val="20"/>
                <w:szCs w:val="20"/>
              </w:rPr>
              <w:t xml:space="preserve"> Utiliza la estructura del futuro con </w:t>
            </w:r>
            <w:r>
              <w:rPr>
                <w:b/>
                <w:bCs/>
                <w:sz w:val="20"/>
                <w:szCs w:val="20"/>
              </w:rPr>
              <w:t xml:space="preserve">Be </w:t>
            </w:r>
            <w:proofErr w:type="spellStart"/>
            <w:r>
              <w:rPr>
                <w:b/>
                <w:bCs/>
                <w:sz w:val="20"/>
                <w:szCs w:val="20"/>
              </w:rPr>
              <w:t>going</w:t>
            </w:r>
            <w:proofErr w:type="spellEnd"/>
            <w:r>
              <w:rPr>
                <w:b/>
                <w:bCs/>
                <w:sz w:val="20"/>
                <w:szCs w:val="20"/>
              </w:rPr>
              <w:t xml:space="preserve"> </w:t>
            </w:r>
            <w:proofErr w:type="spellStart"/>
            <w:r>
              <w:rPr>
                <w:b/>
                <w:bCs/>
                <w:sz w:val="20"/>
                <w:szCs w:val="20"/>
              </w:rPr>
              <w:t>to</w:t>
            </w:r>
            <w:proofErr w:type="spellEnd"/>
            <w:r>
              <w:rPr>
                <w:b/>
                <w:bCs/>
                <w:sz w:val="20"/>
                <w:szCs w:val="20"/>
              </w:rPr>
              <w:t xml:space="preserve"> </w:t>
            </w:r>
            <w:r>
              <w:rPr>
                <w:sz w:val="20"/>
                <w:szCs w:val="20"/>
              </w:rPr>
              <w:t xml:space="preserve">para narrar sus aspiraciones, sueños y planes para el futuro. </w:t>
            </w:r>
          </w:p>
          <w:p w:rsidR="00BF0D74" w:rsidRDefault="00BF0D74" w:rsidP="000F2115">
            <w:pPr>
              <w:pStyle w:val="Default"/>
              <w:rPr>
                <w:sz w:val="20"/>
                <w:szCs w:val="20"/>
              </w:rPr>
            </w:pPr>
          </w:p>
          <w:p w:rsidR="00BF0D74" w:rsidRDefault="00BF0D74" w:rsidP="00BF0D74">
            <w:pPr>
              <w:pStyle w:val="Default"/>
              <w:rPr>
                <w:rFonts w:cstheme="minorBidi"/>
                <w:color w:val="auto"/>
              </w:rPr>
            </w:pPr>
          </w:p>
          <w:p w:rsidR="00BF0D74" w:rsidRDefault="00BF0D74" w:rsidP="00BF0D74">
            <w:pPr>
              <w:pStyle w:val="Default"/>
              <w:rPr>
                <w:sz w:val="20"/>
                <w:szCs w:val="20"/>
              </w:rPr>
            </w:pPr>
            <w:r>
              <w:rPr>
                <w:sz w:val="20"/>
                <w:szCs w:val="20"/>
              </w:rPr>
              <w:t xml:space="preserve">Describe sus responsabilidades personales, familiares, académicas y ambientales. </w:t>
            </w:r>
          </w:p>
          <w:p w:rsidR="00BF0D74" w:rsidRDefault="00BF0D74" w:rsidP="00BF0D74">
            <w:pPr>
              <w:pStyle w:val="Default"/>
              <w:rPr>
                <w:sz w:val="20"/>
                <w:szCs w:val="20"/>
              </w:rPr>
            </w:pPr>
            <w:r>
              <w:rPr>
                <w:sz w:val="20"/>
                <w:szCs w:val="20"/>
              </w:rPr>
              <w:t xml:space="preserve"> Expone las consecuencias de cumplir o no cumplir con sus deberes. </w:t>
            </w:r>
          </w:p>
          <w:p w:rsidR="00BF0D74" w:rsidRDefault="00BF0D74" w:rsidP="00BF0D74">
            <w:pPr>
              <w:pStyle w:val="Default"/>
              <w:rPr>
                <w:sz w:val="20"/>
                <w:szCs w:val="20"/>
              </w:rPr>
            </w:pPr>
          </w:p>
          <w:p w:rsidR="00BF0D74" w:rsidRDefault="00BF0D74" w:rsidP="00BF0D74">
            <w:pPr>
              <w:pStyle w:val="Default"/>
              <w:rPr>
                <w:sz w:val="20"/>
                <w:szCs w:val="20"/>
              </w:rPr>
            </w:pPr>
            <w:r>
              <w:rPr>
                <w:sz w:val="20"/>
                <w:szCs w:val="20"/>
              </w:rPr>
              <w:t xml:space="preserve"> Utiliza el primer condicional para establecer la relación causa y efecto. </w:t>
            </w:r>
          </w:p>
          <w:p w:rsidR="00BF0D74" w:rsidRDefault="00BF0D74" w:rsidP="00BF0D74">
            <w:pPr>
              <w:pStyle w:val="Default"/>
              <w:rPr>
                <w:sz w:val="20"/>
                <w:szCs w:val="20"/>
              </w:rPr>
            </w:pPr>
            <w:r>
              <w:rPr>
                <w:sz w:val="20"/>
                <w:szCs w:val="20"/>
              </w:rPr>
              <w:t xml:space="preserve"> Comprende relaciones de causa-efecto en enunciados sencillos. </w:t>
            </w:r>
          </w:p>
          <w:p w:rsidR="00BF0D74" w:rsidRDefault="00BF0D74" w:rsidP="00BF0D74">
            <w:pPr>
              <w:pStyle w:val="Default"/>
              <w:rPr>
                <w:sz w:val="20"/>
                <w:szCs w:val="20"/>
              </w:rPr>
            </w:pPr>
            <w:r>
              <w:rPr>
                <w:sz w:val="20"/>
                <w:szCs w:val="20"/>
              </w:rPr>
              <w:t xml:space="preserve"> Ejemplifica sus puntos de vista sobre los temas que escribe. </w:t>
            </w:r>
          </w:p>
          <w:p w:rsidR="000F2115" w:rsidRDefault="000F2115" w:rsidP="000F2115">
            <w:pPr>
              <w:pStyle w:val="Prrafodelista"/>
              <w:ind w:left="0"/>
              <w:rPr>
                <w:rFonts w:ascii="Arial" w:hAnsi="Arial" w:cs="Arial"/>
                <w:b/>
                <w:sz w:val="24"/>
                <w:szCs w:val="24"/>
                <w:lang w:val="es-ES"/>
              </w:rPr>
            </w:pPr>
          </w:p>
          <w:p w:rsidR="00BF0D74" w:rsidRDefault="00BF0D74" w:rsidP="00BF0D74">
            <w:pPr>
              <w:pStyle w:val="Default"/>
              <w:rPr>
                <w:rFonts w:cstheme="minorBidi"/>
                <w:color w:val="auto"/>
              </w:rPr>
            </w:pPr>
          </w:p>
          <w:p w:rsidR="00BF0D74" w:rsidRDefault="00BF0D74" w:rsidP="00BF0D74">
            <w:pPr>
              <w:pStyle w:val="Default"/>
              <w:rPr>
                <w:sz w:val="20"/>
                <w:szCs w:val="20"/>
              </w:rPr>
            </w:pPr>
            <w:r>
              <w:rPr>
                <w:sz w:val="20"/>
                <w:szCs w:val="20"/>
              </w:rPr>
              <w:t xml:space="preserve">Identifica y describe las prendas de vestir. </w:t>
            </w:r>
          </w:p>
          <w:p w:rsidR="00BF0D74" w:rsidRDefault="00BF0D74" w:rsidP="00BF0D74">
            <w:pPr>
              <w:pStyle w:val="Default"/>
              <w:rPr>
                <w:sz w:val="20"/>
                <w:szCs w:val="20"/>
              </w:rPr>
            </w:pPr>
            <w:r>
              <w:rPr>
                <w:sz w:val="20"/>
                <w:szCs w:val="20"/>
              </w:rPr>
              <w:t xml:space="preserve"> Distingue los diferentes tipos de música y películas. </w:t>
            </w:r>
          </w:p>
          <w:p w:rsidR="00BF0D74" w:rsidRDefault="00BF0D74" w:rsidP="00BF0D74">
            <w:pPr>
              <w:pStyle w:val="Default"/>
              <w:rPr>
                <w:sz w:val="20"/>
                <w:szCs w:val="20"/>
              </w:rPr>
            </w:pPr>
            <w:r>
              <w:rPr>
                <w:sz w:val="20"/>
                <w:szCs w:val="20"/>
              </w:rPr>
              <w:t xml:space="preserve"> Reconoce y explica la aplicabilidad de los avances tecnológicos más significativos de las últimas décadas. </w:t>
            </w:r>
          </w:p>
          <w:p w:rsidR="00BF0D74" w:rsidRDefault="00BF0D74" w:rsidP="00BF0D74">
            <w:pPr>
              <w:pStyle w:val="Default"/>
              <w:rPr>
                <w:sz w:val="20"/>
                <w:szCs w:val="20"/>
              </w:rPr>
            </w:pPr>
            <w:r>
              <w:rPr>
                <w:sz w:val="20"/>
                <w:szCs w:val="20"/>
              </w:rPr>
              <w:t xml:space="preserve"> Establece comparaciones entre las </w:t>
            </w:r>
            <w:r>
              <w:rPr>
                <w:sz w:val="20"/>
                <w:szCs w:val="20"/>
              </w:rPr>
              <w:lastRenderedPageBreak/>
              <w:t xml:space="preserve">últimas décadas. </w:t>
            </w:r>
          </w:p>
          <w:p w:rsidR="00BF0D74" w:rsidRDefault="00BF0D74" w:rsidP="00BF0D74">
            <w:pPr>
              <w:pStyle w:val="Default"/>
              <w:rPr>
                <w:sz w:val="20"/>
                <w:szCs w:val="20"/>
              </w:rPr>
            </w:pPr>
            <w:r>
              <w:rPr>
                <w:sz w:val="20"/>
                <w:szCs w:val="20"/>
              </w:rPr>
              <w:t xml:space="preserve"> Escribe textos a través de los cuales explica sus preferencias en cuanto a moda, tecnología y entretenimiento </w:t>
            </w:r>
          </w:p>
          <w:p w:rsidR="00BF0D74" w:rsidRPr="000F2115" w:rsidRDefault="00BF0D74" w:rsidP="000F2115">
            <w:pPr>
              <w:pStyle w:val="Prrafodelista"/>
              <w:ind w:left="0"/>
              <w:rPr>
                <w:rFonts w:ascii="Arial" w:hAnsi="Arial" w:cs="Arial"/>
                <w:b/>
                <w:sz w:val="24"/>
                <w:szCs w:val="24"/>
                <w:lang w:val="es-ES"/>
              </w:rPr>
            </w:pPr>
          </w:p>
        </w:tc>
        <w:tc>
          <w:tcPr>
            <w:tcW w:w="876" w:type="pct"/>
          </w:tcPr>
          <w:p w:rsidR="000F2115" w:rsidRDefault="000F2115" w:rsidP="000F2115">
            <w:pPr>
              <w:pStyle w:val="Default"/>
              <w:rPr>
                <w:sz w:val="20"/>
                <w:szCs w:val="20"/>
              </w:rPr>
            </w:pPr>
            <w:r>
              <w:rPr>
                <w:sz w:val="20"/>
                <w:szCs w:val="20"/>
              </w:rPr>
              <w:lastRenderedPageBreak/>
              <w:t xml:space="preserve">Diseña un poster o cartel en el cual se expongan las consecuencias del calentamiento global y el descuido por nuestro planeta, al mismo tiempo invitando a cuidarlo un poco más. </w:t>
            </w:r>
          </w:p>
          <w:p w:rsidR="000F2115" w:rsidRDefault="000F2115"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BF0D74">
            <w:pPr>
              <w:pStyle w:val="Default"/>
              <w:rPr>
                <w:sz w:val="20"/>
                <w:szCs w:val="20"/>
              </w:rPr>
            </w:pPr>
            <w:r>
              <w:rPr>
                <w:sz w:val="20"/>
                <w:szCs w:val="20"/>
              </w:rPr>
              <w:t xml:space="preserve">Crea el primer manual con las normas de convivencia del aula de clase en </w:t>
            </w:r>
            <w:proofErr w:type="gramStart"/>
            <w:r>
              <w:rPr>
                <w:sz w:val="20"/>
                <w:szCs w:val="20"/>
              </w:rPr>
              <w:t>Inglés</w:t>
            </w:r>
            <w:proofErr w:type="gramEnd"/>
            <w:r>
              <w:rPr>
                <w:sz w:val="20"/>
                <w:szCs w:val="20"/>
              </w:rPr>
              <w:t xml:space="preserve">. </w:t>
            </w: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0F2115">
            <w:pPr>
              <w:pStyle w:val="Prrafodelista"/>
              <w:ind w:left="0"/>
              <w:rPr>
                <w:rFonts w:ascii="Arial" w:hAnsi="Arial" w:cs="Arial"/>
                <w:b/>
                <w:sz w:val="24"/>
                <w:szCs w:val="24"/>
                <w:lang w:val="es-ES"/>
              </w:rPr>
            </w:pPr>
          </w:p>
          <w:p w:rsidR="00BF0D74" w:rsidRDefault="00BF0D74" w:rsidP="00BF0D74">
            <w:pPr>
              <w:pStyle w:val="Default"/>
              <w:rPr>
                <w:sz w:val="20"/>
                <w:szCs w:val="20"/>
              </w:rPr>
            </w:pPr>
            <w:r>
              <w:rPr>
                <w:sz w:val="20"/>
                <w:szCs w:val="20"/>
              </w:rPr>
              <w:t xml:space="preserve">Hace proyectos, informes escritos y presentaciones orales sobre los cambios que </w:t>
            </w:r>
            <w:proofErr w:type="gramStart"/>
            <w:r>
              <w:rPr>
                <w:sz w:val="20"/>
                <w:szCs w:val="20"/>
              </w:rPr>
              <w:t>ha</w:t>
            </w:r>
            <w:proofErr w:type="gramEnd"/>
            <w:r>
              <w:rPr>
                <w:sz w:val="20"/>
                <w:szCs w:val="20"/>
              </w:rPr>
              <w:t xml:space="preserve"> sufrido el mundo a través de las últimas décadas de acuerdo a la moda, el entretenimiento y la tecnología. </w:t>
            </w:r>
          </w:p>
          <w:p w:rsidR="00BF0D74" w:rsidRDefault="00BF0D74" w:rsidP="000F2115">
            <w:pPr>
              <w:pStyle w:val="Prrafodelista"/>
              <w:ind w:left="0"/>
              <w:rPr>
                <w:rFonts w:ascii="Arial" w:hAnsi="Arial" w:cs="Arial"/>
                <w:b/>
                <w:sz w:val="24"/>
                <w:szCs w:val="24"/>
                <w:lang w:val="es-ES"/>
              </w:rPr>
            </w:pPr>
          </w:p>
          <w:p w:rsidR="00BF0D74" w:rsidRPr="000F2115" w:rsidRDefault="00BF0D74" w:rsidP="000F2115">
            <w:pPr>
              <w:pStyle w:val="Prrafodelista"/>
              <w:ind w:left="0"/>
              <w:rPr>
                <w:rFonts w:ascii="Arial" w:hAnsi="Arial" w:cs="Arial"/>
                <w:b/>
                <w:sz w:val="24"/>
                <w:szCs w:val="24"/>
                <w:lang w:val="es-ES"/>
              </w:rPr>
            </w:pPr>
          </w:p>
        </w:tc>
      </w:tr>
    </w:tbl>
    <w:p w:rsidR="00E72993" w:rsidRDefault="00E72993" w:rsidP="000F2115">
      <w:pPr>
        <w:pStyle w:val="Prrafodelista"/>
        <w:ind w:left="360"/>
        <w:rPr>
          <w:rFonts w:ascii="Arial" w:hAnsi="Arial" w:cs="Arial"/>
          <w:b/>
          <w:sz w:val="24"/>
          <w:szCs w:val="24"/>
          <w:lang w:val="es-ES"/>
        </w:rPr>
        <w:sectPr w:rsidR="00E72993" w:rsidSect="00E72993">
          <w:pgSz w:w="15840" w:h="12240" w:orient="landscape" w:code="1"/>
          <w:pgMar w:top="1701" w:right="1418" w:bottom="1701" w:left="1418" w:header="709" w:footer="709" w:gutter="0"/>
          <w:cols w:space="708"/>
          <w:docGrid w:linePitch="360"/>
        </w:sectPr>
      </w:pPr>
    </w:p>
    <w:p w:rsidR="000F2115" w:rsidRPr="000F2115" w:rsidRDefault="000F2115" w:rsidP="000F2115">
      <w:pPr>
        <w:pStyle w:val="Prrafodelista"/>
        <w:ind w:left="360"/>
        <w:rPr>
          <w:rFonts w:ascii="Arial" w:hAnsi="Arial" w:cs="Arial"/>
          <w:b/>
          <w:sz w:val="24"/>
          <w:szCs w:val="24"/>
          <w:lang w:val="es-ES"/>
        </w:rPr>
      </w:pPr>
    </w:p>
    <w:p w:rsidR="003F17D5" w:rsidRDefault="003F17D5" w:rsidP="003F17D5">
      <w:pPr>
        <w:spacing w:line="360" w:lineRule="auto"/>
        <w:ind w:left="708"/>
        <w:jc w:val="both"/>
        <w:rPr>
          <w:rFonts w:ascii="Arial" w:hAnsi="Arial" w:cs="Arial"/>
          <w:b/>
          <w:bCs/>
          <w:sz w:val="24"/>
          <w:szCs w:val="24"/>
        </w:rPr>
      </w:pPr>
    </w:p>
    <w:p w:rsidR="00BF0D74" w:rsidRDefault="00BF0D74" w:rsidP="003F17D5">
      <w:pPr>
        <w:spacing w:line="360" w:lineRule="auto"/>
        <w:ind w:left="708"/>
        <w:jc w:val="both"/>
        <w:rPr>
          <w:rFonts w:ascii="Arial" w:hAnsi="Arial" w:cs="Arial"/>
          <w:b/>
          <w:bCs/>
          <w:sz w:val="24"/>
          <w:szCs w:val="24"/>
        </w:rPr>
      </w:pPr>
    </w:p>
    <w:p w:rsidR="00BF0D74" w:rsidRPr="00F311CF" w:rsidRDefault="00BF0D74" w:rsidP="003F17D5">
      <w:pPr>
        <w:spacing w:line="360" w:lineRule="auto"/>
        <w:ind w:left="708"/>
        <w:jc w:val="both"/>
        <w:rPr>
          <w:rFonts w:ascii="Arial" w:hAnsi="Arial" w:cs="Arial"/>
          <w:sz w:val="24"/>
          <w:szCs w:val="24"/>
        </w:rPr>
      </w:pPr>
    </w:p>
    <w:p w:rsidR="003F17D5" w:rsidRPr="00483462" w:rsidRDefault="003F17D5" w:rsidP="00483462">
      <w:pPr>
        <w:pStyle w:val="Prrafodelista"/>
        <w:numPr>
          <w:ilvl w:val="0"/>
          <w:numId w:val="1"/>
        </w:numPr>
        <w:spacing w:line="360" w:lineRule="auto"/>
        <w:jc w:val="both"/>
        <w:rPr>
          <w:rFonts w:ascii="Arial" w:hAnsi="Arial" w:cs="Arial"/>
          <w:b/>
          <w:bCs/>
          <w:sz w:val="24"/>
          <w:szCs w:val="24"/>
        </w:rPr>
      </w:pPr>
      <w:r w:rsidRPr="00483462">
        <w:rPr>
          <w:rFonts w:ascii="Arial" w:hAnsi="Arial" w:cs="Arial"/>
          <w:b/>
          <w:bCs/>
          <w:sz w:val="24"/>
          <w:szCs w:val="24"/>
        </w:rPr>
        <w:t>METODOLOGIA:</w:t>
      </w: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Basado en el principio que los estudiantes aprenden un segundo idioma desarrollando tareas significativas en las cuales prime el conocimiento, en este proceso de aprendizaje se incluirán diferentes clases de actividades  con el propósito de motivar al estudiante a internalizar, comprender y usar el lenguaje significativamente y cooperativamente de forma oral y escrita favoreciendo la práctica de  las cuatro habilidades del inglés.</w:t>
      </w:r>
    </w:p>
    <w:p w:rsidR="003F17D5" w:rsidRPr="00F311CF" w:rsidRDefault="003F17D5" w:rsidP="003F17D5">
      <w:pPr>
        <w:pStyle w:val="Prrafodelista"/>
        <w:spacing w:line="360" w:lineRule="auto"/>
        <w:ind w:left="1080"/>
        <w:jc w:val="both"/>
        <w:rPr>
          <w:rFonts w:ascii="Arial" w:hAnsi="Arial" w:cs="Arial"/>
          <w:sz w:val="24"/>
          <w:szCs w:val="24"/>
        </w:rPr>
      </w:pP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Siempre al comienzo  de cada clase y a manera de motivación se implementara una rutina de forma oral basada en preguntas sencillas en ingles acerca de la fecha, el día, clima, sentimientos y repaso de  conceptos vistos la última clase, la cual tomara 5 minutos.</w:t>
      </w:r>
    </w:p>
    <w:p w:rsidR="003F17D5" w:rsidRPr="00F311CF" w:rsidRDefault="003F17D5" w:rsidP="003F17D5">
      <w:pPr>
        <w:pStyle w:val="Prrafodelista"/>
        <w:spacing w:line="360" w:lineRule="auto"/>
        <w:rPr>
          <w:rFonts w:ascii="Arial" w:hAnsi="Arial" w:cs="Arial"/>
          <w:sz w:val="24"/>
          <w:szCs w:val="24"/>
        </w:rPr>
      </w:pP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Cada estudiante participara de forma activa en los proyectos de clase de cada eje temático que le permitirá al estudiante la oportunidad de contextualizar su aprendizaje y significados, comunicar sentimientos y conocimientos, y cooperar con otros mientras aprende.</w:t>
      </w:r>
    </w:p>
    <w:p w:rsidR="003F17D5" w:rsidRPr="00F311CF" w:rsidRDefault="003F17D5" w:rsidP="003F17D5">
      <w:pPr>
        <w:pStyle w:val="Prrafodelista"/>
        <w:spacing w:line="360" w:lineRule="auto"/>
        <w:rPr>
          <w:rFonts w:ascii="Arial" w:hAnsi="Arial" w:cs="Arial"/>
          <w:sz w:val="24"/>
          <w:szCs w:val="24"/>
        </w:rPr>
      </w:pP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Cada estudiante elaborara párrafos, cartas y ensayos  relacionados con los ejes temáticos que se estén desarrollando en el semestre para reforzar la habilidad de escritura en ingles siguiendo y cumpliendo con los parámetros exigidos en la asignatura.</w:t>
      </w:r>
    </w:p>
    <w:p w:rsidR="003F17D5" w:rsidRPr="00F311CF" w:rsidRDefault="003F17D5" w:rsidP="003F17D5">
      <w:pPr>
        <w:pStyle w:val="Prrafodelista"/>
        <w:spacing w:line="360" w:lineRule="auto"/>
        <w:rPr>
          <w:rFonts w:ascii="Arial" w:hAnsi="Arial" w:cs="Arial"/>
          <w:sz w:val="24"/>
          <w:szCs w:val="24"/>
        </w:rPr>
      </w:pP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Cada estudiante de forma grupal e individual, participara activamente en las actividades orales para desarrollar la habilidad del habla usando las expresiones y funciones del lenguaje, y estructuras en contexto con propósitos comunicativos y significativos.</w:t>
      </w:r>
    </w:p>
    <w:p w:rsidR="003F17D5" w:rsidRPr="00F311CF" w:rsidRDefault="003F17D5" w:rsidP="003F17D5">
      <w:pPr>
        <w:pStyle w:val="Prrafodelista"/>
        <w:spacing w:line="360" w:lineRule="auto"/>
        <w:rPr>
          <w:rFonts w:ascii="Arial" w:hAnsi="Arial" w:cs="Arial"/>
          <w:sz w:val="24"/>
          <w:szCs w:val="24"/>
        </w:rPr>
      </w:pP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Cada estudiante almacenara sus ejercicios, lecturas, composiciones escritas como: párrafos, cartas y ensayos cortos incluyendo evaluaciones con sus respectivas correcciones en un portafolio que el estudiante debe decorar y cuidar.</w:t>
      </w:r>
    </w:p>
    <w:p w:rsidR="003F17D5" w:rsidRPr="00F311CF" w:rsidRDefault="003F17D5" w:rsidP="003F17D5">
      <w:pPr>
        <w:pStyle w:val="Prrafodelista"/>
        <w:spacing w:line="360" w:lineRule="auto"/>
        <w:rPr>
          <w:rFonts w:ascii="Arial" w:hAnsi="Arial" w:cs="Arial"/>
          <w:sz w:val="24"/>
          <w:szCs w:val="24"/>
        </w:rPr>
      </w:pPr>
    </w:p>
    <w:p w:rsidR="003F17D5" w:rsidRPr="00F311CF" w:rsidRDefault="003F17D5" w:rsidP="003F17D5">
      <w:pPr>
        <w:pStyle w:val="Prrafodelista"/>
        <w:numPr>
          <w:ilvl w:val="0"/>
          <w:numId w:val="6"/>
        </w:numPr>
        <w:spacing w:line="360" w:lineRule="auto"/>
        <w:contextualSpacing w:val="0"/>
        <w:jc w:val="both"/>
        <w:rPr>
          <w:rFonts w:ascii="Arial" w:hAnsi="Arial" w:cs="Arial"/>
          <w:sz w:val="24"/>
          <w:szCs w:val="24"/>
        </w:rPr>
      </w:pPr>
      <w:r w:rsidRPr="00F311CF">
        <w:rPr>
          <w:rFonts w:ascii="Arial" w:hAnsi="Arial" w:cs="Arial"/>
          <w:sz w:val="24"/>
          <w:szCs w:val="24"/>
        </w:rPr>
        <w:t>En el último semestre, cada estudiante tendrá la oportunidad de hacer un (micro-</w:t>
      </w:r>
      <w:proofErr w:type="spellStart"/>
      <w:r w:rsidRPr="00F311CF">
        <w:rPr>
          <w:rFonts w:ascii="Arial" w:hAnsi="Arial" w:cs="Arial"/>
          <w:sz w:val="24"/>
          <w:szCs w:val="24"/>
        </w:rPr>
        <w:t>teaching</w:t>
      </w:r>
      <w:proofErr w:type="spellEnd"/>
      <w:r w:rsidRPr="00F311CF">
        <w:rPr>
          <w:rFonts w:ascii="Arial" w:hAnsi="Arial" w:cs="Arial"/>
          <w:sz w:val="24"/>
          <w:szCs w:val="24"/>
        </w:rPr>
        <w:t>) es decir, hacer una demostración de cómo enseñar un tema especifico en ingles dirigido a estudiantes de primaria, poniendo en práctica todo el conocimiento aprendido en clase incluyendo metodología, planeación de clase, y creación de materiales de una segunda lengua.</w:t>
      </w:r>
    </w:p>
    <w:p w:rsidR="003F17D5" w:rsidRPr="00F311CF" w:rsidRDefault="003F17D5" w:rsidP="003F17D5">
      <w:pPr>
        <w:pStyle w:val="Prrafodelista"/>
        <w:spacing w:line="360" w:lineRule="auto"/>
        <w:rPr>
          <w:rFonts w:ascii="Arial" w:hAnsi="Arial" w:cs="Arial"/>
          <w:sz w:val="24"/>
          <w:szCs w:val="24"/>
        </w:rPr>
      </w:pPr>
    </w:p>
    <w:p w:rsidR="003F17D5" w:rsidRPr="00F311CF" w:rsidRDefault="003F17D5" w:rsidP="003F17D5">
      <w:pPr>
        <w:pStyle w:val="Prrafodelista"/>
        <w:spacing w:line="360" w:lineRule="auto"/>
        <w:ind w:left="1080"/>
        <w:jc w:val="both"/>
        <w:rPr>
          <w:rFonts w:ascii="Arial" w:hAnsi="Arial" w:cs="Arial"/>
          <w:sz w:val="24"/>
          <w:szCs w:val="24"/>
        </w:rPr>
      </w:pPr>
    </w:p>
    <w:p w:rsidR="003F17D5" w:rsidRPr="006F21F3" w:rsidRDefault="003F17D5" w:rsidP="00483462">
      <w:pPr>
        <w:pStyle w:val="Prrafodelista"/>
        <w:numPr>
          <w:ilvl w:val="0"/>
          <w:numId w:val="1"/>
        </w:numPr>
        <w:spacing w:line="360" w:lineRule="auto"/>
        <w:contextualSpacing w:val="0"/>
        <w:jc w:val="both"/>
        <w:rPr>
          <w:rFonts w:ascii="Arial" w:hAnsi="Arial" w:cs="Arial"/>
          <w:sz w:val="24"/>
          <w:szCs w:val="24"/>
        </w:rPr>
      </w:pPr>
      <w:r w:rsidRPr="00F311CF">
        <w:rPr>
          <w:rFonts w:ascii="Arial" w:hAnsi="Arial" w:cs="Arial"/>
          <w:b/>
          <w:bCs/>
          <w:sz w:val="24"/>
          <w:szCs w:val="24"/>
        </w:rPr>
        <w:t>RECURSOS:</w:t>
      </w:r>
    </w:p>
    <w:p w:rsidR="003F17D5" w:rsidRPr="006F21F3" w:rsidRDefault="003F17D5" w:rsidP="003F17D5">
      <w:pPr>
        <w:spacing w:line="360" w:lineRule="auto"/>
        <w:ind w:left="708"/>
        <w:jc w:val="both"/>
        <w:rPr>
          <w:rFonts w:ascii="Arial" w:hAnsi="Arial" w:cs="Arial"/>
          <w:sz w:val="24"/>
          <w:szCs w:val="24"/>
        </w:rPr>
      </w:pPr>
      <w:r w:rsidRPr="006F21F3">
        <w:rPr>
          <w:rFonts w:ascii="Arial" w:hAnsi="Arial" w:cs="Arial"/>
          <w:sz w:val="24"/>
          <w:szCs w:val="24"/>
        </w:rPr>
        <w:t xml:space="preserve">Aula de clase, tablero, grabadora, libros guías, flash </w:t>
      </w:r>
      <w:proofErr w:type="spellStart"/>
      <w:r w:rsidRPr="006F21F3">
        <w:rPr>
          <w:rFonts w:ascii="Arial" w:hAnsi="Arial" w:cs="Arial"/>
          <w:sz w:val="24"/>
          <w:szCs w:val="24"/>
        </w:rPr>
        <w:t>cards</w:t>
      </w:r>
      <w:proofErr w:type="spellEnd"/>
      <w:r w:rsidRPr="006F21F3">
        <w:rPr>
          <w:rFonts w:ascii="Arial" w:hAnsi="Arial" w:cs="Arial"/>
          <w:sz w:val="24"/>
          <w:szCs w:val="24"/>
        </w:rPr>
        <w:t xml:space="preserve">, materiales didácticos, </w:t>
      </w:r>
      <w:proofErr w:type="spellStart"/>
      <w:r w:rsidRPr="006F21F3">
        <w:rPr>
          <w:rFonts w:ascii="Arial" w:hAnsi="Arial" w:cs="Arial"/>
          <w:sz w:val="24"/>
          <w:szCs w:val="24"/>
        </w:rPr>
        <w:t>realia</w:t>
      </w:r>
      <w:proofErr w:type="spellEnd"/>
      <w:r w:rsidRPr="006F21F3">
        <w:rPr>
          <w:rFonts w:ascii="Arial" w:hAnsi="Arial" w:cs="Arial"/>
          <w:sz w:val="24"/>
          <w:szCs w:val="24"/>
        </w:rPr>
        <w:t xml:space="preserve"> etc.</w:t>
      </w:r>
    </w:p>
    <w:p w:rsidR="003F17D5" w:rsidRPr="006F21F3" w:rsidRDefault="003F17D5" w:rsidP="003F17D5">
      <w:pPr>
        <w:spacing w:line="360" w:lineRule="auto"/>
        <w:ind w:left="708"/>
        <w:jc w:val="both"/>
        <w:rPr>
          <w:rFonts w:ascii="Arial" w:hAnsi="Arial" w:cs="Arial"/>
          <w:sz w:val="24"/>
          <w:szCs w:val="24"/>
        </w:rPr>
      </w:pPr>
      <w:r w:rsidRPr="006F21F3">
        <w:rPr>
          <w:rFonts w:ascii="Arial" w:hAnsi="Arial" w:cs="Arial"/>
          <w:b/>
          <w:bCs/>
          <w:sz w:val="24"/>
          <w:szCs w:val="24"/>
        </w:rPr>
        <w:t>Talento Humano</w:t>
      </w:r>
      <w:r>
        <w:rPr>
          <w:rFonts w:ascii="Arial" w:hAnsi="Arial" w:cs="Arial"/>
          <w:b/>
          <w:bCs/>
          <w:sz w:val="24"/>
          <w:szCs w:val="24"/>
        </w:rPr>
        <w:t xml:space="preserve">: </w:t>
      </w:r>
      <w:r w:rsidRPr="006F21F3">
        <w:rPr>
          <w:rFonts w:ascii="Arial" w:hAnsi="Arial" w:cs="Arial"/>
          <w:sz w:val="24"/>
          <w:szCs w:val="24"/>
        </w:rPr>
        <w:t>Docentes capacitados para afrontar los nuevos retos de la enseñanza en ingles.</w:t>
      </w:r>
    </w:p>
    <w:p w:rsidR="003F17D5" w:rsidRDefault="003F17D5" w:rsidP="003F17D5">
      <w:pPr>
        <w:tabs>
          <w:tab w:val="left" w:pos="1875"/>
        </w:tabs>
        <w:spacing w:line="360" w:lineRule="auto"/>
        <w:jc w:val="both"/>
        <w:rPr>
          <w:rFonts w:ascii="Arial" w:hAnsi="Arial" w:cs="Arial"/>
          <w:sz w:val="24"/>
          <w:szCs w:val="24"/>
        </w:rPr>
      </w:pPr>
    </w:p>
    <w:p w:rsidR="00483462" w:rsidRDefault="00483462" w:rsidP="003F17D5">
      <w:pPr>
        <w:tabs>
          <w:tab w:val="left" w:pos="1875"/>
        </w:tabs>
        <w:spacing w:line="360" w:lineRule="auto"/>
        <w:jc w:val="both"/>
        <w:rPr>
          <w:rFonts w:ascii="Arial" w:hAnsi="Arial" w:cs="Arial"/>
          <w:sz w:val="24"/>
          <w:szCs w:val="24"/>
        </w:rPr>
      </w:pPr>
    </w:p>
    <w:p w:rsidR="00BF0D74" w:rsidRPr="00F311CF" w:rsidRDefault="00BF0D74" w:rsidP="003F17D5">
      <w:pPr>
        <w:tabs>
          <w:tab w:val="left" w:pos="1875"/>
        </w:tabs>
        <w:spacing w:line="360" w:lineRule="auto"/>
        <w:jc w:val="both"/>
        <w:rPr>
          <w:rFonts w:ascii="Arial" w:hAnsi="Arial" w:cs="Arial"/>
          <w:sz w:val="24"/>
          <w:szCs w:val="24"/>
        </w:rPr>
      </w:pPr>
    </w:p>
    <w:p w:rsidR="003F17D5" w:rsidRPr="00F311CF" w:rsidRDefault="003F17D5" w:rsidP="00483462">
      <w:pPr>
        <w:pStyle w:val="Prrafodelista"/>
        <w:numPr>
          <w:ilvl w:val="0"/>
          <w:numId w:val="1"/>
        </w:numPr>
        <w:spacing w:line="360" w:lineRule="auto"/>
        <w:contextualSpacing w:val="0"/>
        <w:jc w:val="both"/>
        <w:rPr>
          <w:rFonts w:ascii="Arial" w:hAnsi="Arial" w:cs="Arial"/>
          <w:b/>
          <w:bCs/>
          <w:sz w:val="24"/>
          <w:szCs w:val="24"/>
        </w:rPr>
      </w:pPr>
      <w:r w:rsidRPr="00F311CF">
        <w:rPr>
          <w:rFonts w:ascii="Arial" w:hAnsi="Arial" w:cs="Arial"/>
          <w:b/>
          <w:bCs/>
          <w:sz w:val="24"/>
          <w:szCs w:val="24"/>
        </w:rPr>
        <w:lastRenderedPageBreak/>
        <w:t>EVALUACION:</w:t>
      </w:r>
    </w:p>
    <w:p w:rsidR="003F17D5" w:rsidRPr="00F311CF" w:rsidRDefault="003F17D5" w:rsidP="003F17D5">
      <w:pPr>
        <w:spacing w:line="360" w:lineRule="auto"/>
        <w:ind w:left="708"/>
        <w:jc w:val="both"/>
        <w:rPr>
          <w:rFonts w:ascii="Arial" w:hAnsi="Arial" w:cs="Arial"/>
          <w:sz w:val="24"/>
          <w:szCs w:val="24"/>
        </w:rPr>
      </w:pPr>
      <w:r w:rsidRPr="00F311CF">
        <w:rPr>
          <w:rFonts w:ascii="Arial" w:hAnsi="Arial" w:cs="Arial"/>
          <w:sz w:val="24"/>
          <w:szCs w:val="24"/>
        </w:rPr>
        <w:t>En consecuencia a los propósitos y a la metodología se desarrollara una evaluación por proceso mediante la elaboración adecuada, honesta y puntual de las actividades que se efectúen dentro y fuera del aula, de manera oral y escrita. Se realizaran procesos dirigidos de comprensión lectora, producción de textos, y producción oral del lenguaje  de acuerdo con la temática que se haya manejado en clase. El portafolio será revisado dos veces durante el semestre con sus respectivos trabajos y correcciones.</w:t>
      </w:r>
    </w:p>
    <w:p w:rsidR="003F17D5" w:rsidRPr="00F311CF" w:rsidRDefault="003F17D5" w:rsidP="003F17D5">
      <w:pPr>
        <w:spacing w:line="360" w:lineRule="auto"/>
        <w:ind w:left="708"/>
        <w:jc w:val="both"/>
        <w:rPr>
          <w:rFonts w:ascii="Arial" w:hAnsi="Arial" w:cs="Arial"/>
          <w:sz w:val="24"/>
          <w:szCs w:val="24"/>
        </w:rPr>
      </w:pPr>
      <w:r w:rsidRPr="00F311CF">
        <w:rPr>
          <w:rFonts w:ascii="Arial" w:hAnsi="Arial" w:cs="Arial"/>
          <w:sz w:val="24"/>
          <w:szCs w:val="24"/>
        </w:rPr>
        <w:t>La calificación final surgirá del computo de las notas por habilidades de acuerdo a los temas a evaluar, y el computo de la revisión uno y dos del portafolio.</w:t>
      </w:r>
    </w:p>
    <w:p w:rsidR="003F17D5" w:rsidRPr="00F311CF" w:rsidRDefault="003F17D5" w:rsidP="003F17D5">
      <w:pPr>
        <w:spacing w:line="360" w:lineRule="auto"/>
        <w:ind w:left="708"/>
        <w:jc w:val="both"/>
        <w:rPr>
          <w:rFonts w:ascii="Arial" w:hAnsi="Arial" w:cs="Arial"/>
          <w:sz w:val="24"/>
          <w:szCs w:val="24"/>
        </w:rPr>
      </w:pPr>
      <w:r w:rsidRPr="00F311CF">
        <w:rPr>
          <w:rFonts w:ascii="Arial" w:hAnsi="Arial" w:cs="Arial"/>
          <w:sz w:val="24"/>
          <w:szCs w:val="24"/>
        </w:rPr>
        <w:t>Finalmente, en procura de la ética que debe gobernar los procesos de evaluación y con base a las experiencias de los cursos anteriores, se acudirá a las siguientes políticas:</w:t>
      </w:r>
    </w:p>
    <w:p w:rsidR="003F17D5" w:rsidRPr="00F311CF" w:rsidRDefault="003F17D5" w:rsidP="003F17D5">
      <w:pPr>
        <w:spacing w:line="360" w:lineRule="auto"/>
        <w:ind w:left="708"/>
        <w:jc w:val="both"/>
        <w:rPr>
          <w:rFonts w:ascii="Arial" w:hAnsi="Arial" w:cs="Arial"/>
          <w:sz w:val="24"/>
          <w:szCs w:val="24"/>
        </w:rPr>
      </w:pPr>
      <w:r w:rsidRPr="00F311CF">
        <w:rPr>
          <w:rFonts w:ascii="Arial" w:hAnsi="Arial" w:cs="Arial"/>
          <w:sz w:val="24"/>
          <w:szCs w:val="24"/>
        </w:rPr>
        <w:t>Los trabajos serán entregados cumplidamente en las fechas establecidas. No se recibirán trabajos que superen las fechas estipuladas para su recolección.</w:t>
      </w:r>
    </w:p>
    <w:p w:rsidR="003F17D5" w:rsidRDefault="003F17D5" w:rsidP="00483462">
      <w:pPr>
        <w:spacing w:line="360" w:lineRule="auto"/>
        <w:ind w:left="708"/>
        <w:jc w:val="both"/>
        <w:rPr>
          <w:rFonts w:ascii="Arial" w:hAnsi="Arial" w:cs="Arial"/>
          <w:sz w:val="24"/>
          <w:szCs w:val="24"/>
        </w:rPr>
      </w:pPr>
      <w:r w:rsidRPr="00F311CF">
        <w:rPr>
          <w:rFonts w:ascii="Arial" w:hAnsi="Arial" w:cs="Arial"/>
          <w:sz w:val="24"/>
          <w:szCs w:val="24"/>
        </w:rPr>
        <w:t>Cuando el estudiante falte a una clase sin excusa debidamente valida por la dirección y durante ella se hayan realizado pruebas o taller</w:t>
      </w:r>
      <w:r>
        <w:rPr>
          <w:rFonts w:ascii="Arial" w:hAnsi="Arial" w:cs="Arial"/>
          <w:sz w:val="24"/>
          <w:szCs w:val="24"/>
        </w:rPr>
        <w:t xml:space="preserve">es, la nota respectiva será de </w:t>
      </w:r>
      <w:proofErr w:type="gramStart"/>
      <w:r>
        <w:rPr>
          <w:rFonts w:ascii="Arial" w:hAnsi="Arial" w:cs="Arial"/>
          <w:sz w:val="24"/>
          <w:szCs w:val="24"/>
        </w:rPr>
        <w:t>1.0(</w:t>
      </w:r>
      <w:proofErr w:type="gramEnd"/>
      <w:r>
        <w:rPr>
          <w:rFonts w:ascii="Arial" w:hAnsi="Arial" w:cs="Arial"/>
          <w:sz w:val="24"/>
          <w:szCs w:val="24"/>
        </w:rPr>
        <w:t>BAJO)</w:t>
      </w:r>
    </w:p>
    <w:p w:rsidR="00483462" w:rsidRDefault="00483462" w:rsidP="00483462">
      <w:pPr>
        <w:spacing w:line="360" w:lineRule="auto"/>
        <w:ind w:left="708"/>
        <w:jc w:val="both"/>
        <w:rPr>
          <w:rFonts w:ascii="Arial" w:hAnsi="Arial" w:cs="Arial"/>
          <w:sz w:val="24"/>
          <w:szCs w:val="24"/>
        </w:rPr>
      </w:pPr>
    </w:p>
    <w:p w:rsidR="00483462" w:rsidRDefault="00483462" w:rsidP="00483462">
      <w:pPr>
        <w:spacing w:line="360" w:lineRule="auto"/>
        <w:ind w:left="708"/>
        <w:jc w:val="both"/>
        <w:rPr>
          <w:rFonts w:ascii="Arial" w:hAnsi="Arial" w:cs="Arial"/>
          <w:sz w:val="24"/>
          <w:szCs w:val="24"/>
        </w:rPr>
      </w:pPr>
    </w:p>
    <w:p w:rsidR="00483462" w:rsidRDefault="00483462" w:rsidP="00483462">
      <w:pPr>
        <w:spacing w:line="360" w:lineRule="auto"/>
        <w:ind w:left="708"/>
        <w:jc w:val="both"/>
        <w:rPr>
          <w:rFonts w:ascii="Arial" w:hAnsi="Arial" w:cs="Arial"/>
          <w:sz w:val="24"/>
          <w:szCs w:val="24"/>
        </w:rPr>
      </w:pPr>
    </w:p>
    <w:p w:rsidR="00483462" w:rsidRDefault="00483462" w:rsidP="00483462">
      <w:pPr>
        <w:spacing w:line="360" w:lineRule="auto"/>
        <w:ind w:left="708"/>
        <w:jc w:val="both"/>
        <w:rPr>
          <w:rFonts w:ascii="Arial" w:hAnsi="Arial" w:cs="Arial"/>
          <w:sz w:val="24"/>
          <w:szCs w:val="24"/>
        </w:rPr>
      </w:pPr>
    </w:p>
    <w:p w:rsidR="003F17D5" w:rsidRDefault="003F17D5" w:rsidP="003F17D5">
      <w:pPr>
        <w:spacing w:line="360" w:lineRule="auto"/>
        <w:ind w:left="360"/>
        <w:jc w:val="both"/>
        <w:rPr>
          <w:rFonts w:ascii="Arial" w:hAnsi="Arial" w:cs="Arial"/>
          <w:sz w:val="24"/>
          <w:szCs w:val="24"/>
        </w:rPr>
      </w:pPr>
    </w:p>
    <w:p w:rsidR="003F17D5" w:rsidRPr="00F311CF" w:rsidRDefault="003F17D5" w:rsidP="00483462">
      <w:pPr>
        <w:spacing w:line="360" w:lineRule="auto"/>
        <w:jc w:val="both"/>
        <w:rPr>
          <w:rFonts w:ascii="Arial" w:hAnsi="Arial" w:cs="Arial"/>
          <w:sz w:val="24"/>
          <w:szCs w:val="24"/>
        </w:rPr>
      </w:pPr>
    </w:p>
    <w:p w:rsidR="003F17D5" w:rsidRDefault="003F17D5" w:rsidP="00483462">
      <w:pPr>
        <w:pStyle w:val="Prrafodelista"/>
        <w:numPr>
          <w:ilvl w:val="0"/>
          <w:numId w:val="1"/>
        </w:numPr>
        <w:spacing w:line="360" w:lineRule="auto"/>
        <w:contextualSpacing w:val="0"/>
        <w:jc w:val="both"/>
        <w:rPr>
          <w:rFonts w:ascii="Arial" w:hAnsi="Arial" w:cs="Arial"/>
          <w:b/>
          <w:bCs/>
          <w:sz w:val="24"/>
          <w:szCs w:val="24"/>
        </w:rPr>
      </w:pPr>
      <w:r w:rsidRPr="00F311CF">
        <w:rPr>
          <w:rFonts w:ascii="Arial" w:hAnsi="Arial" w:cs="Arial"/>
          <w:b/>
          <w:bCs/>
          <w:sz w:val="24"/>
          <w:szCs w:val="24"/>
        </w:rPr>
        <w:lastRenderedPageBreak/>
        <w:t xml:space="preserve">BIBLIOGRAFIA. </w:t>
      </w:r>
    </w:p>
    <w:p w:rsidR="003F17D5" w:rsidRDefault="003F17D5" w:rsidP="003F17D5">
      <w:pPr>
        <w:spacing w:line="360" w:lineRule="auto"/>
        <w:ind w:left="360"/>
        <w:jc w:val="both"/>
        <w:rPr>
          <w:rFonts w:ascii="Arial" w:hAnsi="Arial" w:cs="Arial"/>
          <w:b/>
          <w:bCs/>
          <w:sz w:val="24"/>
          <w:szCs w:val="24"/>
        </w:rPr>
      </w:pPr>
    </w:p>
    <w:p w:rsidR="003F17D5" w:rsidRPr="0079058D" w:rsidRDefault="003F17D5" w:rsidP="003F17D5">
      <w:pPr>
        <w:spacing w:line="360" w:lineRule="auto"/>
        <w:ind w:left="708"/>
        <w:jc w:val="both"/>
        <w:rPr>
          <w:rFonts w:ascii="Arial" w:hAnsi="Arial" w:cs="Arial"/>
          <w:sz w:val="24"/>
          <w:szCs w:val="24"/>
          <w:lang w:val="en-US"/>
        </w:rPr>
      </w:pPr>
      <w:r w:rsidRPr="000503BB">
        <w:rPr>
          <w:rFonts w:ascii="Arial" w:hAnsi="Arial" w:cs="Arial"/>
          <w:sz w:val="24"/>
          <w:szCs w:val="24"/>
          <w:lang w:val="en-US"/>
        </w:rPr>
        <w:t xml:space="preserve">Duque Romero, Maria Isabel. 2009. New Generation for Teenagers. </w:t>
      </w:r>
      <w:proofErr w:type="gramStart"/>
      <w:r w:rsidRPr="0079058D">
        <w:rPr>
          <w:rFonts w:ascii="Arial" w:hAnsi="Arial" w:cs="Arial"/>
          <w:sz w:val="24"/>
          <w:szCs w:val="24"/>
          <w:lang w:val="en-US"/>
        </w:rPr>
        <w:t>Editorial Norma.</w:t>
      </w:r>
      <w:proofErr w:type="gramEnd"/>
    </w:p>
    <w:p w:rsidR="003F17D5" w:rsidRPr="0079058D" w:rsidRDefault="003F17D5" w:rsidP="003F17D5">
      <w:pPr>
        <w:spacing w:line="360" w:lineRule="auto"/>
        <w:ind w:left="360" w:firstLine="348"/>
        <w:jc w:val="both"/>
        <w:rPr>
          <w:rFonts w:ascii="Arial" w:hAnsi="Arial" w:cs="Arial"/>
          <w:sz w:val="24"/>
          <w:szCs w:val="24"/>
          <w:lang w:val="en-US"/>
        </w:rPr>
      </w:pPr>
      <w:r w:rsidRPr="006F21F3">
        <w:rPr>
          <w:rFonts w:ascii="Arial" w:hAnsi="Arial" w:cs="Arial"/>
          <w:sz w:val="24"/>
          <w:szCs w:val="24"/>
          <w:lang w:val="en-US"/>
        </w:rPr>
        <w:t xml:space="preserve">Richards C, Jack.1997. </w:t>
      </w:r>
      <w:proofErr w:type="gramStart"/>
      <w:r w:rsidRPr="0079058D">
        <w:rPr>
          <w:rFonts w:ascii="Arial" w:hAnsi="Arial" w:cs="Arial"/>
          <w:sz w:val="24"/>
          <w:szCs w:val="24"/>
          <w:lang w:val="en-US"/>
        </w:rPr>
        <w:t>New Interchange.</w:t>
      </w:r>
      <w:proofErr w:type="gramEnd"/>
      <w:r w:rsidRPr="0079058D">
        <w:rPr>
          <w:rFonts w:ascii="Arial" w:hAnsi="Arial" w:cs="Arial"/>
          <w:sz w:val="24"/>
          <w:szCs w:val="24"/>
          <w:lang w:val="en-US"/>
        </w:rPr>
        <w:t xml:space="preserve"> </w:t>
      </w:r>
      <w:proofErr w:type="gramStart"/>
      <w:r w:rsidRPr="0079058D">
        <w:rPr>
          <w:rFonts w:ascii="Arial" w:hAnsi="Arial" w:cs="Arial"/>
          <w:sz w:val="24"/>
          <w:szCs w:val="24"/>
          <w:lang w:val="en-US"/>
        </w:rPr>
        <w:t>Cambridge University Press.</w:t>
      </w:r>
      <w:proofErr w:type="gramEnd"/>
    </w:p>
    <w:p w:rsidR="003F17D5" w:rsidRPr="000503BB" w:rsidRDefault="003F17D5" w:rsidP="003F17D5">
      <w:pPr>
        <w:spacing w:line="360" w:lineRule="auto"/>
        <w:ind w:left="360" w:firstLine="348"/>
        <w:jc w:val="both"/>
        <w:rPr>
          <w:rFonts w:ascii="Arial" w:hAnsi="Arial" w:cs="Arial"/>
          <w:sz w:val="24"/>
          <w:szCs w:val="24"/>
          <w:lang w:val="en-US"/>
        </w:rPr>
      </w:pPr>
      <w:r w:rsidRPr="000503BB">
        <w:rPr>
          <w:rFonts w:ascii="Arial" w:hAnsi="Arial" w:cs="Arial"/>
          <w:sz w:val="24"/>
          <w:szCs w:val="24"/>
          <w:lang w:val="en-US"/>
        </w:rPr>
        <w:t>Evan, Virginia – O’Sullivan, Neil. 2005. Double Click. Express Publishing.</w:t>
      </w:r>
    </w:p>
    <w:p w:rsidR="003F17D5" w:rsidRPr="000503BB" w:rsidRDefault="003F17D5" w:rsidP="003F17D5">
      <w:pPr>
        <w:spacing w:line="360" w:lineRule="auto"/>
        <w:ind w:left="708"/>
        <w:jc w:val="both"/>
        <w:rPr>
          <w:rFonts w:ascii="Arial" w:hAnsi="Arial" w:cs="Arial"/>
          <w:sz w:val="24"/>
          <w:szCs w:val="24"/>
          <w:lang w:val="en-US"/>
        </w:rPr>
      </w:pPr>
      <w:proofErr w:type="spellStart"/>
      <w:r w:rsidRPr="000503BB">
        <w:rPr>
          <w:rFonts w:ascii="Arial" w:hAnsi="Arial" w:cs="Arial"/>
          <w:sz w:val="24"/>
          <w:szCs w:val="24"/>
          <w:lang w:val="en-US"/>
        </w:rPr>
        <w:t>Halliwell</w:t>
      </w:r>
      <w:proofErr w:type="spellEnd"/>
      <w:r w:rsidRPr="000503BB">
        <w:rPr>
          <w:rFonts w:ascii="Arial" w:hAnsi="Arial" w:cs="Arial"/>
          <w:sz w:val="24"/>
          <w:szCs w:val="24"/>
          <w:lang w:val="en-US"/>
        </w:rPr>
        <w:t xml:space="preserve">, Susan. 1996. Teaching English in the Primary Classroom. London: </w:t>
      </w:r>
      <w:proofErr w:type="spellStart"/>
      <w:r w:rsidRPr="000503BB">
        <w:rPr>
          <w:rFonts w:ascii="Arial" w:hAnsi="Arial" w:cs="Arial"/>
          <w:sz w:val="24"/>
          <w:szCs w:val="24"/>
          <w:lang w:val="en-US"/>
        </w:rPr>
        <w:t>Logman</w:t>
      </w:r>
      <w:proofErr w:type="spellEnd"/>
      <w:r w:rsidRPr="000503BB">
        <w:rPr>
          <w:rFonts w:ascii="Arial" w:hAnsi="Arial" w:cs="Arial"/>
          <w:sz w:val="24"/>
          <w:szCs w:val="24"/>
          <w:lang w:val="en-US"/>
        </w:rPr>
        <w:t>.</w:t>
      </w:r>
    </w:p>
    <w:p w:rsidR="003F17D5" w:rsidRPr="00F5764E" w:rsidRDefault="003F17D5" w:rsidP="003F17D5">
      <w:pPr>
        <w:spacing w:line="360" w:lineRule="auto"/>
        <w:ind w:left="708"/>
        <w:jc w:val="both"/>
        <w:rPr>
          <w:rFonts w:ascii="Arial" w:hAnsi="Arial" w:cs="Arial"/>
          <w:sz w:val="24"/>
          <w:szCs w:val="24"/>
          <w:lang w:val="es-ES"/>
        </w:rPr>
      </w:pPr>
      <w:proofErr w:type="gramStart"/>
      <w:r w:rsidRPr="000503BB">
        <w:rPr>
          <w:rFonts w:ascii="Arial" w:hAnsi="Arial" w:cs="Arial"/>
          <w:sz w:val="24"/>
          <w:szCs w:val="24"/>
          <w:lang w:val="en-US"/>
        </w:rPr>
        <w:t xml:space="preserve">Richards, Jack and Charles </w:t>
      </w:r>
      <w:proofErr w:type="spellStart"/>
      <w:r w:rsidRPr="000503BB">
        <w:rPr>
          <w:rFonts w:ascii="Arial" w:hAnsi="Arial" w:cs="Arial"/>
          <w:sz w:val="24"/>
          <w:szCs w:val="24"/>
          <w:lang w:val="en-US"/>
        </w:rPr>
        <w:t>Lockharf</w:t>
      </w:r>
      <w:proofErr w:type="spellEnd"/>
      <w:r w:rsidRPr="000503BB">
        <w:rPr>
          <w:rFonts w:ascii="Arial" w:hAnsi="Arial" w:cs="Arial"/>
          <w:sz w:val="24"/>
          <w:szCs w:val="24"/>
          <w:lang w:val="en-US"/>
        </w:rPr>
        <w:t>.</w:t>
      </w:r>
      <w:proofErr w:type="gramEnd"/>
      <w:r w:rsidRPr="000503BB">
        <w:rPr>
          <w:rFonts w:ascii="Arial" w:hAnsi="Arial" w:cs="Arial"/>
          <w:sz w:val="24"/>
          <w:szCs w:val="24"/>
          <w:lang w:val="en-US"/>
        </w:rPr>
        <w:t xml:space="preserve"> 1995. </w:t>
      </w:r>
      <w:r w:rsidRPr="006F21F3">
        <w:rPr>
          <w:rFonts w:ascii="Arial" w:hAnsi="Arial" w:cs="Arial"/>
          <w:sz w:val="24"/>
          <w:szCs w:val="24"/>
          <w:lang w:val="en-US"/>
        </w:rPr>
        <w:t xml:space="preserve">Reflective Teaching in Second Language Classrooms. </w:t>
      </w:r>
      <w:r w:rsidRPr="00F5764E">
        <w:rPr>
          <w:rFonts w:ascii="Arial" w:hAnsi="Arial" w:cs="Arial"/>
          <w:sz w:val="24"/>
          <w:szCs w:val="24"/>
          <w:lang w:val="es-ES"/>
        </w:rPr>
        <w:t xml:space="preserve">Cambridge. Cambridge </w:t>
      </w:r>
      <w:proofErr w:type="spellStart"/>
      <w:r w:rsidRPr="00F5764E">
        <w:rPr>
          <w:rFonts w:ascii="Arial" w:hAnsi="Arial" w:cs="Arial"/>
          <w:sz w:val="24"/>
          <w:szCs w:val="24"/>
          <w:lang w:val="es-ES"/>
        </w:rPr>
        <w:t>University</w:t>
      </w:r>
      <w:proofErr w:type="spellEnd"/>
      <w:r w:rsidRPr="00F5764E">
        <w:rPr>
          <w:rFonts w:ascii="Arial" w:hAnsi="Arial" w:cs="Arial"/>
          <w:sz w:val="24"/>
          <w:szCs w:val="24"/>
          <w:lang w:val="es-ES"/>
        </w:rPr>
        <w:t xml:space="preserve"> </w:t>
      </w:r>
      <w:proofErr w:type="spellStart"/>
      <w:r w:rsidRPr="00F5764E">
        <w:rPr>
          <w:rFonts w:ascii="Arial" w:hAnsi="Arial" w:cs="Arial"/>
          <w:sz w:val="24"/>
          <w:szCs w:val="24"/>
          <w:lang w:val="es-ES"/>
        </w:rPr>
        <w:t>Press</w:t>
      </w:r>
      <w:proofErr w:type="spellEnd"/>
      <w:r w:rsidRPr="00F5764E">
        <w:rPr>
          <w:rFonts w:ascii="Arial" w:hAnsi="Arial" w:cs="Arial"/>
          <w:sz w:val="24"/>
          <w:szCs w:val="24"/>
          <w:lang w:val="es-ES"/>
        </w:rPr>
        <w:t>.</w:t>
      </w:r>
    </w:p>
    <w:p w:rsidR="003F17D5" w:rsidRPr="008C2686" w:rsidRDefault="003F17D5" w:rsidP="003F17D5">
      <w:pPr>
        <w:rPr>
          <w:rFonts w:ascii="Arial" w:hAnsi="Arial" w:cs="Arial"/>
          <w:sz w:val="24"/>
          <w:szCs w:val="24"/>
          <w:lang w:val="es-MX"/>
        </w:rPr>
      </w:pPr>
      <w:r>
        <w:rPr>
          <w:rFonts w:ascii="Arial" w:hAnsi="Arial" w:cs="Arial"/>
          <w:b/>
          <w:sz w:val="24"/>
          <w:szCs w:val="24"/>
          <w:lang w:val="es-MX"/>
        </w:rPr>
        <w:tab/>
      </w:r>
      <w:r w:rsidRPr="008C2686">
        <w:rPr>
          <w:rFonts w:ascii="Arial" w:hAnsi="Arial" w:cs="Arial"/>
          <w:sz w:val="24"/>
          <w:szCs w:val="24"/>
          <w:lang w:val="es-MX"/>
        </w:rPr>
        <w:t>Ministerio de Educación Nacional. Lineamientos</w:t>
      </w:r>
      <w:r>
        <w:rPr>
          <w:rFonts w:ascii="Arial" w:hAnsi="Arial" w:cs="Arial"/>
          <w:sz w:val="24"/>
          <w:szCs w:val="24"/>
          <w:lang w:val="es-MX"/>
        </w:rPr>
        <w:t xml:space="preserve"> C</w:t>
      </w:r>
      <w:r w:rsidRPr="008C2686">
        <w:rPr>
          <w:rFonts w:ascii="Arial" w:hAnsi="Arial" w:cs="Arial"/>
          <w:sz w:val="24"/>
          <w:szCs w:val="24"/>
          <w:lang w:val="es-MX"/>
        </w:rPr>
        <w:t>urriculares para Idiomas Extranjeros. 1999</w:t>
      </w:r>
    </w:p>
    <w:p w:rsidR="007E58DA" w:rsidRPr="003F17D5" w:rsidRDefault="007E58DA">
      <w:pPr>
        <w:rPr>
          <w:lang w:val="es-MX"/>
        </w:rPr>
      </w:pPr>
    </w:p>
    <w:sectPr w:rsidR="007E58DA" w:rsidRPr="003F17D5" w:rsidSect="00E7299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35A"/>
    <w:multiLevelType w:val="hybridMultilevel"/>
    <w:tmpl w:val="48B2217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16FB54FD"/>
    <w:multiLevelType w:val="hybridMultilevel"/>
    <w:tmpl w:val="3A38DF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BB6639"/>
    <w:multiLevelType w:val="hybridMultilevel"/>
    <w:tmpl w:val="DBE6BA3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BEC6083"/>
    <w:multiLevelType w:val="hybridMultilevel"/>
    <w:tmpl w:val="BC966E6A"/>
    <w:lvl w:ilvl="0" w:tplc="0C0A0001">
      <w:start w:val="1"/>
      <w:numFmt w:val="bullet"/>
      <w:lvlText w:val=""/>
      <w:lvlJc w:val="left"/>
      <w:pPr>
        <w:ind w:left="1425" w:hanging="360"/>
      </w:pPr>
      <w:rPr>
        <w:rFonts w:ascii="Symbol" w:hAnsi="Symbol" w:cs="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cs="Wingdings" w:hint="default"/>
      </w:rPr>
    </w:lvl>
    <w:lvl w:ilvl="3" w:tplc="0C0A0001">
      <w:start w:val="1"/>
      <w:numFmt w:val="bullet"/>
      <w:lvlText w:val=""/>
      <w:lvlJc w:val="left"/>
      <w:pPr>
        <w:ind w:left="3585" w:hanging="360"/>
      </w:pPr>
      <w:rPr>
        <w:rFonts w:ascii="Symbol" w:hAnsi="Symbol" w:cs="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cs="Wingdings" w:hint="default"/>
      </w:rPr>
    </w:lvl>
    <w:lvl w:ilvl="6" w:tplc="0C0A0001">
      <w:start w:val="1"/>
      <w:numFmt w:val="bullet"/>
      <w:lvlText w:val=""/>
      <w:lvlJc w:val="left"/>
      <w:pPr>
        <w:ind w:left="5745" w:hanging="360"/>
      </w:pPr>
      <w:rPr>
        <w:rFonts w:ascii="Symbol" w:hAnsi="Symbol" w:cs="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cs="Wingdings" w:hint="default"/>
      </w:rPr>
    </w:lvl>
  </w:abstractNum>
  <w:abstractNum w:abstractNumId="4">
    <w:nsid w:val="34A8439B"/>
    <w:multiLevelType w:val="hybridMultilevel"/>
    <w:tmpl w:val="1C924C9E"/>
    <w:lvl w:ilvl="0" w:tplc="0C0A0001">
      <w:start w:val="1"/>
      <w:numFmt w:val="bullet"/>
      <w:lvlText w:val=""/>
      <w:lvlJc w:val="left"/>
      <w:pPr>
        <w:ind w:left="1428" w:hanging="360"/>
      </w:pPr>
      <w:rPr>
        <w:rFonts w:ascii="Symbol" w:hAnsi="Symbol" w:cs="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cs="Wingdings" w:hint="default"/>
      </w:rPr>
    </w:lvl>
    <w:lvl w:ilvl="3" w:tplc="0C0A0001">
      <w:start w:val="1"/>
      <w:numFmt w:val="bullet"/>
      <w:lvlText w:val=""/>
      <w:lvlJc w:val="left"/>
      <w:pPr>
        <w:ind w:left="3588" w:hanging="360"/>
      </w:pPr>
      <w:rPr>
        <w:rFonts w:ascii="Symbol" w:hAnsi="Symbol" w:cs="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cs="Wingdings" w:hint="default"/>
      </w:rPr>
    </w:lvl>
    <w:lvl w:ilvl="6" w:tplc="0C0A0001">
      <w:start w:val="1"/>
      <w:numFmt w:val="bullet"/>
      <w:lvlText w:val=""/>
      <w:lvlJc w:val="left"/>
      <w:pPr>
        <w:ind w:left="5748" w:hanging="360"/>
      </w:pPr>
      <w:rPr>
        <w:rFonts w:ascii="Symbol" w:hAnsi="Symbol" w:cs="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cs="Wingdings" w:hint="default"/>
      </w:rPr>
    </w:lvl>
  </w:abstractNum>
  <w:abstractNum w:abstractNumId="5">
    <w:nsid w:val="4FB9362D"/>
    <w:multiLevelType w:val="hybridMultilevel"/>
    <w:tmpl w:val="6F7ECA44"/>
    <w:lvl w:ilvl="0" w:tplc="0C0A0001">
      <w:start w:val="1"/>
      <w:numFmt w:val="bullet"/>
      <w:lvlText w:val=""/>
      <w:lvlJc w:val="left"/>
      <w:pPr>
        <w:ind w:left="1068" w:hanging="360"/>
      </w:pPr>
      <w:rPr>
        <w:rFonts w:ascii="Symbol" w:hAnsi="Symbol"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6">
    <w:nsid w:val="503E0E07"/>
    <w:multiLevelType w:val="hybridMultilevel"/>
    <w:tmpl w:val="625CD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0B34993"/>
    <w:multiLevelType w:val="multilevel"/>
    <w:tmpl w:val="57F0FAE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78AA5688"/>
    <w:multiLevelType w:val="hybridMultilevel"/>
    <w:tmpl w:val="40960BB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cs="Wingdings" w:hint="default"/>
      </w:rPr>
    </w:lvl>
    <w:lvl w:ilvl="3" w:tplc="0C0A0001">
      <w:start w:val="1"/>
      <w:numFmt w:val="bullet"/>
      <w:lvlText w:val=""/>
      <w:lvlJc w:val="left"/>
      <w:pPr>
        <w:ind w:left="3588" w:hanging="360"/>
      </w:pPr>
      <w:rPr>
        <w:rFonts w:ascii="Symbol" w:hAnsi="Symbol" w:cs="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cs="Wingdings" w:hint="default"/>
      </w:rPr>
    </w:lvl>
    <w:lvl w:ilvl="6" w:tplc="0C0A0001">
      <w:start w:val="1"/>
      <w:numFmt w:val="bullet"/>
      <w:lvlText w:val=""/>
      <w:lvlJc w:val="left"/>
      <w:pPr>
        <w:ind w:left="5748" w:hanging="360"/>
      </w:pPr>
      <w:rPr>
        <w:rFonts w:ascii="Symbol" w:hAnsi="Symbol" w:cs="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cs="Wingdings" w:hint="default"/>
      </w:rPr>
    </w:lvl>
  </w:abstractNum>
  <w:num w:numId="1">
    <w:abstractNumId w:val="2"/>
  </w:num>
  <w:num w:numId="2">
    <w:abstractNumId w:val="8"/>
  </w:num>
  <w:num w:numId="3">
    <w:abstractNumId w:val="3"/>
  </w:num>
  <w:num w:numId="4">
    <w:abstractNumId w:val="6"/>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D5"/>
    <w:rsid w:val="000F2115"/>
    <w:rsid w:val="00251F51"/>
    <w:rsid w:val="003F17D5"/>
    <w:rsid w:val="00483462"/>
    <w:rsid w:val="004D6E3A"/>
    <w:rsid w:val="00687309"/>
    <w:rsid w:val="007E58DA"/>
    <w:rsid w:val="009E356E"/>
    <w:rsid w:val="00A06B71"/>
    <w:rsid w:val="00BF0D74"/>
    <w:rsid w:val="00D106B9"/>
    <w:rsid w:val="00E72993"/>
    <w:rsid w:val="00F031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F17D5"/>
    <w:pPr>
      <w:ind w:left="720"/>
      <w:contextualSpacing/>
    </w:pPr>
  </w:style>
  <w:style w:type="table" w:styleId="Tablaconcuadrcula">
    <w:name w:val="Table Grid"/>
    <w:basedOn w:val="Tablanormal"/>
    <w:uiPriority w:val="59"/>
    <w:rsid w:val="000F2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2115"/>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F17D5"/>
    <w:pPr>
      <w:ind w:left="720"/>
      <w:contextualSpacing/>
    </w:pPr>
  </w:style>
  <w:style w:type="table" w:styleId="Tablaconcuadrcula">
    <w:name w:val="Table Grid"/>
    <w:basedOn w:val="Tablanormal"/>
    <w:uiPriority w:val="59"/>
    <w:rsid w:val="000F2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2115"/>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2766</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cp:lastPrinted>2012-09-27T13:26:00Z</cp:lastPrinted>
  <dcterms:created xsi:type="dcterms:W3CDTF">2016-01-29T19:17:00Z</dcterms:created>
  <dcterms:modified xsi:type="dcterms:W3CDTF">2016-01-29T19:17:00Z</dcterms:modified>
</cp:coreProperties>
</file>