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6"/>
        </w:numPr>
        <w:ind w:left="360" w:hanging="360"/>
        <w:rPr/>
      </w:pPr>
      <w:bookmarkStart w:colFirst="0" w:colLast="0" w:name="_heading=h.gjdgxs" w:id="0"/>
      <w:bookmarkEnd w:id="0"/>
      <w:r w:rsidDel="00000000" w:rsidR="00000000" w:rsidRPr="00000000">
        <w:rPr>
          <w:rtl w:val="0"/>
        </w:rPr>
        <w:t xml:space="preserve">IDENTIFICACIÓN</w:t>
      </w:r>
    </w:p>
    <w:tbl>
      <w:tblPr>
        <w:tblStyle w:val="Table1"/>
        <w:tblW w:w="107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0"/>
        <w:gridCol w:w="6540"/>
        <w:tblGridChange w:id="0">
          <w:tblGrid>
            <w:gridCol w:w="4230"/>
            <w:gridCol w:w="6540"/>
          </w:tblGrid>
        </w:tblGridChange>
      </w:tblGrid>
      <w:tr>
        <w:trPr>
          <w:cantSplit w:val="0"/>
          <w:trHeight w:val="397" w:hRule="atLeast"/>
          <w:tblHeader w:val="0"/>
        </w:trPr>
        <w:tc>
          <w:tcPr/>
          <w:p w:rsidR="00000000" w:rsidDel="00000000" w:rsidP="00000000" w:rsidRDefault="00000000" w:rsidRPr="00000000" w14:paraId="00000002">
            <w:pPr>
              <w:pStyle w:val="Heading2"/>
              <w:spacing w:line="240" w:lineRule="auto"/>
              <w:rPr/>
            </w:pPr>
            <w:bookmarkStart w:colFirst="0" w:colLast="0" w:name="_heading=h.30j0zll" w:id="1"/>
            <w:bookmarkEnd w:id="1"/>
            <w:r w:rsidDel="00000000" w:rsidR="00000000" w:rsidRPr="00000000">
              <w:rPr>
                <w:rtl w:val="0"/>
              </w:rPr>
              <w:t xml:space="preserve">Espacio académico</w:t>
            </w:r>
          </w:p>
        </w:tc>
        <w:tc>
          <w:tcPr/>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Didáctica de la Educación Física de Base I</w:t>
            </w:r>
          </w:p>
        </w:tc>
      </w:tr>
      <w:tr>
        <w:trPr>
          <w:cantSplit w:val="0"/>
          <w:trHeight w:val="397" w:hRule="atLeast"/>
          <w:tblHeader w:val="0"/>
        </w:trPr>
        <w:tc>
          <w:tcPr/>
          <w:p w:rsidR="00000000" w:rsidDel="00000000" w:rsidP="00000000" w:rsidRDefault="00000000" w:rsidRPr="00000000" w14:paraId="00000004">
            <w:pPr>
              <w:pStyle w:val="Heading2"/>
              <w:spacing w:line="240" w:lineRule="auto"/>
              <w:rPr/>
            </w:pPr>
            <w:bookmarkStart w:colFirst="0" w:colLast="0" w:name="_heading=h.1fob9te" w:id="2"/>
            <w:bookmarkEnd w:id="2"/>
            <w:r w:rsidDel="00000000" w:rsidR="00000000" w:rsidRPr="00000000">
              <w:rPr>
                <w:rtl w:val="0"/>
              </w:rPr>
              <w:t xml:space="preserve">Horas semanales</w:t>
            </w:r>
          </w:p>
        </w:tc>
        <w:tc>
          <w:tcPr/>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semanales</w:t>
            </w:r>
          </w:p>
        </w:tc>
      </w:tr>
      <w:tr>
        <w:trPr>
          <w:cantSplit w:val="0"/>
          <w:trHeight w:val="397" w:hRule="atLeast"/>
          <w:tblHeader w:val="0"/>
        </w:trPr>
        <w:tc>
          <w:tcPr/>
          <w:p w:rsidR="00000000" w:rsidDel="00000000" w:rsidP="00000000" w:rsidRDefault="00000000" w:rsidRPr="00000000" w14:paraId="00000006">
            <w:pPr>
              <w:pStyle w:val="Heading2"/>
              <w:spacing w:line="240" w:lineRule="auto"/>
              <w:rPr/>
            </w:pPr>
            <w:bookmarkStart w:colFirst="0" w:colLast="0" w:name="_heading=h.3znysh7" w:id="3"/>
            <w:bookmarkEnd w:id="3"/>
            <w:r w:rsidDel="00000000" w:rsidR="00000000" w:rsidRPr="00000000">
              <w:rPr>
                <w:rtl w:val="0"/>
              </w:rPr>
              <w:t xml:space="preserve">Total de horas por semestre</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horas por semestre</w:t>
            </w:r>
          </w:p>
        </w:tc>
      </w:tr>
      <w:tr>
        <w:trPr>
          <w:cantSplit w:val="0"/>
          <w:trHeight w:val="397" w:hRule="atLeast"/>
          <w:tblHeader w:val="0"/>
        </w:trPr>
        <w:tc>
          <w:tcPr/>
          <w:p w:rsidR="00000000" w:rsidDel="00000000" w:rsidP="00000000" w:rsidRDefault="00000000" w:rsidRPr="00000000" w14:paraId="00000008">
            <w:pPr>
              <w:pStyle w:val="Heading2"/>
              <w:spacing w:line="240" w:lineRule="auto"/>
              <w:rPr/>
            </w:pPr>
            <w:bookmarkStart w:colFirst="0" w:colLast="0" w:name="_heading=h.2et92p0" w:id="4"/>
            <w:bookmarkEnd w:id="4"/>
            <w:r w:rsidDel="00000000" w:rsidR="00000000" w:rsidRPr="00000000">
              <w:rPr>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TIENE</w:t>
            </w:r>
          </w:p>
        </w:tc>
      </w:tr>
      <w:tr>
        <w:trPr>
          <w:cantSplit w:val="0"/>
          <w:trHeight w:val="397" w:hRule="atLeast"/>
          <w:tblHeader w:val="0"/>
        </w:trPr>
        <w:tc>
          <w:tcPr/>
          <w:p w:rsidR="00000000" w:rsidDel="00000000" w:rsidP="00000000" w:rsidRDefault="00000000" w:rsidRPr="00000000" w14:paraId="0000000A">
            <w:pPr>
              <w:pStyle w:val="Heading2"/>
              <w:spacing w:line="240" w:lineRule="auto"/>
              <w:rPr/>
            </w:pPr>
            <w:bookmarkStart w:colFirst="0" w:colLast="0" w:name="_heading=h.tyjcwt" w:id="5"/>
            <w:bookmarkEnd w:id="5"/>
            <w:r w:rsidDel="00000000" w:rsidR="00000000" w:rsidRPr="00000000">
              <w:rPr>
                <w:rtl w:val="0"/>
              </w:rPr>
              <w:t xml:space="preserve">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rHeight w:val="397" w:hRule="atLeast"/>
          <w:tblHeader w:val="0"/>
        </w:trPr>
        <w:tc>
          <w:tcPr/>
          <w:p w:rsidR="00000000" w:rsidDel="00000000" w:rsidP="00000000" w:rsidRDefault="00000000" w:rsidRPr="00000000" w14:paraId="0000000C">
            <w:pPr>
              <w:pStyle w:val="Heading2"/>
              <w:spacing w:line="240" w:lineRule="auto"/>
              <w:rPr/>
            </w:pPr>
            <w:bookmarkStart w:colFirst="0" w:colLast="0" w:name="_heading=h.3dy6vkm" w:id="6"/>
            <w:bookmarkEnd w:id="6"/>
            <w:r w:rsidDel="00000000" w:rsidR="00000000" w:rsidRPr="00000000">
              <w:rPr>
                <w:rtl w:val="0"/>
              </w:rPr>
              <w:t xml:space="preserve">Créditos</w:t>
            </w:r>
          </w:p>
        </w:tc>
        <w:tc>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97" w:hRule="atLeast"/>
          <w:tblHeader w:val="0"/>
        </w:trPr>
        <w:tc>
          <w:tcPr/>
          <w:p w:rsidR="00000000" w:rsidDel="00000000" w:rsidP="00000000" w:rsidRDefault="00000000" w:rsidRPr="00000000" w14:paraId="0000000E">
            <w:pPr>
              <w:pStyle w:val="Heading2"/>
              <w:spacing w:line="240" w:lineRule="auto"/>
              <w:rPr/>
            </w:pPr>
            <w:bookmarkStart w:colFirst="0" w:colLast="0" w:name="_heading=h.1t3h5sf" w:id="7"/>
            <w:bookmarkEnd w:id="7"/>
            <w:r w:rsidDel="00000000" w:rsidR="00000000" w:rsidRPr="00000000">
              <w:rPr>
                <w:rtl w:val="0"/>
              </w:rPr>
              <w:t xml:space="preserve">Horas de docencia directa</w:t>
            </w:r>
          </w:p>
        </w:tc>
        <w:tc>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397" w:hRule="atLeast"/>
          <w:tblHeader w:val="0"/>
        </w:trPr>
        <w:tc>
          <w:tcPr/>
          <w:p w:rsidR="00000000" w:rsidDel="00000000" w:rsidP="00000000" w:rsidRDefault="00000000" w:rsidRPr="00000000" w14:paraId="00000010">
            <w:pPr>
              <w:pStyle w:val="Heading2"/>
              <w:spacing w:line="240" w:lineRule="auto"/>
              <w:rPr/>
            </w:pPr>
            <w:bookmarkStart w:colFirst="0" w:colLast="0" w:name="_heading=h.4d34og8" w:id="8"/>
            <w:bookmarkEnd w:id="8"/>
            <w:r w:rsidDel="00000000" w:rsidR="00000000" w:rsidRPr="00000000">
              <w:rPr>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rHeight w:val="397" w:hRule="atLeast"/>
          <w:tblHeader w:val="0"/>
        </w:trPr>
        <w:tc>
          <w:tcPr/>
          <w:p w:rsidR="00000000" w:rsidDel="00000000" w:rsidP="00000000" w:rsidRDefault="00000000" w:rsidRPr="00000000" w14:paraId="00000012">
            <w:pPr>
              <w:pStyle w:val="Heading2"/>
              <w:spacing w:line="240" w:lineRule="auto"/>
              <w:rPr/>
            </w:pPr>
            <w:bookmarkStart w:colFirst="0" w:colLast="0" w:name="_heading=h.2s8eyo1" w:id="9"/>
            <w:bookmarkEnd w:id="9"/>
            <w:r w:rsidDel="00000000" w:rsidR="00000000" w:rsidRPr="00000000">
              <w:rPr>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numPr>
          <w:ilvl w:val="0"/>
          <w:numId w:val="6"/>
        </w:numPr>
        <w:ind w:left="360" w:hanging="360"/>
        <w:rPr>
          <w:sz w:val="22"/>
          <w:szCs w:val="22"/>
        </w:rPr>
      </w:pPr>
      <w:r w:rsidDel="00000000" w:rsidR="00000000" w:rsidRPr="00000000">
        <w:rPr>
          <w:sz w:val="22"/>
          <w:szCs w:val="22"/>
          <w:rtl w:val="0"/>
        </w:rPr>
        <w:t xml:space="preserve">DESCRIPCIÓN:  </w:t>
      </w:r>
    </w:p>
    <w:p w:rsidR="00000000" w:rsidDel="00000000" w:rsidP="00000000" w:rsidRDefault="00000000" w:rsidRPr="00000000" w14:paraId="00000016">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movimiento del ser humano “acción físico humana” es uno de los más valiosos medios de expresión que le permiten al ser humano  interactuar con el medio circundante para integrar estímulos de este con aprendizajes anteriores, estructurando  autónomamente su propio concepto; el juego proporciona una variedad ilimitada de estímulos que aceleran el proceso de aprendizaje por lo tanto la educación y formación por medio del movimiento hace que sea indispensable  que la   Clase de Educación  Física de Base sea planeada y estructurada con especial atención  a las necesidades ,características  propias de la niñez  de tal forma que quienes orientan esta clase deben poseer  conocimientos en psicomotricidad ofreciendo estímulos y experiencias de influencia multilateral  favoreciendo el desarrollo de los patrones básicos de movimiento, el esquema corporal y las cualidades físicas básicas condicionales y coordinativas al igual que en lo social, intelectual y socio afectivo de manera integral .La clase de Educación Física ,como todas la áreas del conocimiento se relaciona o es transversal con otras áreas fundamentales en la educación y ofrece aportes para el desarrollo y consolidación de metodologías y teorías en cada una de estas en el alcance de sus propósitos  por lo tanto recae una gran responsabilidad en quien orienta la clase evitando o erradicando  el activismo (el hacer por hacer ) en clase olvidando los propósitos  de esta según la edad y desarrollo psicomotor de los niños por lo tanto con unos conocimientos en su relación pedagógica y didáctica se debe propender por asegurar  una   estructura donde convergen   elementos como: ¿Qué aprender? ¿Cómo valorar lo aprendido? ¿Qué información requieres para establecer lo aprendido? ¿Qué secuencia utilizo y  requiero para aprender?  ¿Qué lógica deberán tener las actividades para llegar al aprendizaje? ¿Con qué recursos cuento para el aprendizaje? Por una estructura que dé  de esta manera la concordancia de eje Problémico, juicios valorativos, de propósitos, evaluación, enseñanzas, metodología y didáctica, la didáctica especial cuenta  recursos necesarios para alcanzar óptimos resultados en el proceso de enseñanza aprendizaje  que permitan así desde la clase de Educación Física Proporcionar o relacionar conocimientos  que se serán transferidos  y servirán de apoyo a aprendizajes escolares.</w:t>
      </w:r>
    </w:p>
    <w:p w:rsidR="00000000" w:rsidDel="00000000" w:rsidP="00000000" w:rsidRDefault="00000000" w:rsidRPr="00000000" w14:paraId="00000017">
      <w:pPr>
        <w:spacing w:after="0" w:line="36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36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 así que los estudiantes- docentes deben Cualificar sus conocimientos en Desarrollo motor, educación psicomotriz y cualidades básicas condicionales y coordinativas desde la competencia de praxeológía -motriz vinculando la teoría – práctica en la clase de  educación física en procesos de Modelación-Simulación  y Ejercitación , al igual que vincular los contenidos de las demás áreas del conocimiento transversalidad  con  la práctica social estimulando   la valoración del contexto  educativo en el que se desea desempeñar.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numPr>
          <w:ilvl w:val="0"/>
          <w:numId w:val="6"/>
        </w:numPr>
        <w:ind w:left="360" w:hanging="360"/>
        <w:rPr>
          <w:sz w:val="20"/>
          <w:szCs w:val="20"/>
        </w:rPr>
      </w:pPr>
      <w:r w:rsidDel="00000000" w:rsidR="00000000" w:rsidRPr="00000000">
        <w:rPr>
          <w:sz w:val="20"/>
          <w:szCs w:val="20"/>
          <w:rtl w:val="0"/>
        </w:rPr>
        <w:t xml:space="preserve">JUSTIFICACIÓN: </w:t>
      </w:r>
    </w:p>
    <w:p w:rsidR="00000000" w:rsidDel="00000000" w:rsidP="00000000" w:rsidRDefault="00000000" w:rsidRPr="00000000" w14:paraId="0000001D">
      <w:pPr>
        <w:pStyle w:val="Title"/>
        <w:ind w:left="360" w:firstLine="0"/>
        <w:rPr>
          <w:b w:val="0"/>
          <w:sz w:val="22"/>
          <w:szCs w:val="22"/>
        </w:rPr>
      </w:pPr>
      <w:r w:rsidDel="00000000" w:rsidR="00000000" w:rsidRPr="00000000">
        <w:rPr>
          <w:b w:val="0"/>
          <w:sz w:val="22"/>
          <w:szCs w:val="22"/>
          <w:rtl w:val="0"/>
        </w:rPr>
        <w:t xml:space="preserve">La didáctica de la clase de  educación física de base para el Programa de Formación Complementaria de la Escuela Normal Superior del Quindío se ha elaborado acogiendo las normas reglamentarias tales como:   La constitución política de Colombia de 1991, en su artículo 52, establece que: “Se reconoce del derecho de todas las personas a la recreación, la práctica del deporte y al aprovechamiento del tiempo libre. El estado fomentará estas actividades e inspeccionará las organizaciones deportivas, cuya estructura y propiedad deberán ser democráticas”. En correspondencia con este objetivo, la ley 181 de 1995 (legislación deportiva) en su artículo tercero define los objetivos rectores que el estado tendrá en la cuenta “para garantizar el acceso del individuo y la comunidad al conocimiento y práctica del deporte y el aprovechamiento del tiempo libre”. Para el sector educativo, la ley 115 de 1994, en sus artículos 20, 21, 22 y 23, define los objetivos específicos de la educación Básica y las áreas obligatorias y fundamentales, de las cuales, la Educación física, la recreación y los deportes hacen parte del 80 % del plan de estudios. Así mismo el 30 de Diciembre del 2004 el Congreso de la República decreta la ley 934  “por la cual se oficializa la Política de Desarrollo Nacional de la Educación Física” y en concordancia con la ley 115, “Todo establecimiento educativo del país deberá incluir en su Proyecto Educativo Institucional, PEI, además del plan integral del área de la Educación Física, Recreación y Deporte, las acciones o proyectos pedagógicos complementarios del área. Dichos proyectos se desarrollarán en todos los niveles educativos con que cuenta la institución y propenderá a la integración de la comunidad educativa”   Este espacio de   formación Académico  se estructura para dar respuesta al perfil del egresado y en torno a los principios pedagógicos, el desarrollo integral del educando y la formación de las competencias laborales, para el desarrollo profesional docente, con base en el decreto 4790.</w:t>
      </w:r>
    </w:p>
    <w:p w:rsidR="00000000" w:rsidDel="00000000" w:rsidP="00000000" w:rsidRDefault="00000000" w:rsidRPr="00000000" w14:paraId="0000001E">
      <w:pPr>
        <w:pStyle w:val="Title"/>
        <w:ind w:left="360" w:firstLine="0"/>
        <w:rPr>
          <w:b w:val="0"/>
          <w:sz w:val="22"/>
          <w:szCs w:val="22"/>
        </w:rPr>
      </w:pPr>
      <w:r w:rsidDel="00000000" w:rsidR="00000000" w:rsidRPr="00000000">
        <w:rPr>
          <w:b w:val="0"/>
          <w:sz w:val="22"/>
          <w:szCs w:val="22"/>
          <w:rtl w:val="0"/>
        </w:rPr>
        <w:t xml:space="preserve">Para el área de educación física de base a través de la historia de Colombia y de las corrientes pedagógicas adoptadas en su momento  se han hecho grandes esfuerzos en dar unos lineamientos a seguir en el área, tal es el caso de la Misión Pedagógica  Alemana 1977 tomo I grados 1-2-3, tomo II grados 4-5, luego los Programas Curriculares en 1985 después la resolución 2343 de 1996 y los Lineamientos Curriculares para áreas obligatorias y fundamentales  Educación Física , Recreación y Deportes en el año 2000 y para el año 2010  Orientaciones Pedagógicas para el Área de Educación Física, Recreación y Deportes  por otra parte  investigadores y académicos con sus publicaciones han hecho grandes aportes demostrando  que la  planeación curricular en la educación física de base debe atender a unos fundamentos teóricos, filosóficos, psicológicos, sociológicos y su relación pedagógica- didáctica ,deben dar origen a unos parámetros o lineamientos con relación a las  corrientes pedagógicas contemporáneas y desde las teorías de la neurociencia, psicológicas , psicopedagógicas que integran el cuerpo, el movimiento y  el medio   a    la acción educativa  reconociendo  la influencia de la mediación corporal en el desarrollo neuropsicológico del niño;   evitando la diversidad de criterios y favoreciendo la concreción para dar origen a unos posibles estándares y competencias según la edad  y etapa de desarrollo de los niños, es así que con la recopilación de esta información pretendemos dar unas luces frente a la construcción de un currículo para la educación física de base. Esperando le sea de gran ayuda a la los estudiantes docentes de la ENSQ  y del PFC en su quehacer pedagógico.</w:t>
      </w:r>
    </w:p>
    <w:p w:rsidR="00000000" w:rsidDel="00000000" w:rsidP="00000000" w:rsidRDefault="00000000" w:rsidRPr="00000000" w14:paraId="0000001F">
      <w:pPr>
        <w:pStyle w:val="Title"/>
        <w:ind w:left="360" w:firstLine="0"/>
        <w:rPr>
          <w:b w:val="0"/>
          <w:sz w:val="22"/>
          <w:szCs w:val="22"/>
        </w:rPr>
      </w:pPr>
      <w:r w:rsidDel="00000000" w:rsidR="00000000" w:rsidRPr="00000000">
        <w:rPr>
          <w:b w:val="0"/>
          <w:sz w:val="22"/>
          <w:szCs w:val="22"/>
          <w:rtl w:val="0"/>
        </w:rPr>
        <w:t xml:space="preserve">La Educación Física de Base  no debe faltar en la vida del ser humano puesto que su desarrollo físico y motor está íntimamente relaciona con su desarrollo intelectual desde  las teorías del Aprendizaje , Desarrollo Psicomotor   , Psicológicas, de  la Biología Humana , Educación Psicomotriz, Sociológicas. Día a día recobra mayor importancia el aprender jugando que no se limita a tiempos ni espacios y es deber de la pedagogía de la lúdica vista desde la clase de educación física  conducir a una vinculación afectiva con el aprendizaje por medio de una actitud lúdica (estado mental activo) donde está llamado el estudiante docente   a adquirir conocimientos y desarrollar habilidades que le permitan diseñar, programar y dinamizar proyectos lúdico pedagógicos en las Instituciones Educativas  transversalizando  conocimientos y enriqueciendo su quehacer como miembro activo de la sociedad del conocimiento, propiciando la formación formación de un ser humano integral y competente emocionalmente en la sociedad, por medio de un “ajuste de actitud” donde la educación  es una actitud de vida (una preparación en la vida y para la vida) en la búsqueda permanente del camino a la felicidad..</w:t>
      </w:r>
    </w:p>
    <w:p w:rsidR="00000000" w:rsidDel="00000000" w:rsidP="00000000" w:rsidRDefault="00000000" w:rsidRPr="00000000" w14:paraId="00000020">
      <w:pPr>
        <w:pStyle w:val="Title"/>
        <w:ind w:left="360" w:firstLine="0"/>
        <w:rPr>
          <w:b w:val="0"/>
          <w:sz w:val="22"/>
          <w:szCs w:val="22"/>
        </w:rPr>
      </w:pPr>
      <w:r w:rsidDel="00000000" w:rsidR="00000000" w:rsidRPr="00000000">
        <w:rPr>
          <w:b w:val="0"/>
          <w:sz w:val="22"/>
          <w:szCs w:val="22"/>
          <w:rtl w:val="0"/>
        </w:rPr>
        <w:t xml:space="preserve">Es importante resaltar que la educación física en sentido general es definida como un proceso pedagógico encaminado  al perfeccionamiento morfo-funcional del organismo del hombre, a la formación y mejoramiento de las habilidades motrices vitalmente importantes, a la elevación de conocimientos y al desarrollo de cualidades morales individuales y sociales de la personalidad.  En tal sentido la educación física debe propender por el mejoramiento de la capacidad física, la salud, la capacidad psicomotora, tanto como la promoción de valores y actitudes para la convivencia social, como para la actualización en el conocimiento específico del área, sus avances tecnológicos, su uso y transformación para el beneficio de la sociedad.</w:t>
      </w:r>
    </w:p>
    <w:p w:rsidR="00000000" w:rsidDel="00000000" w:rsidP="00000000" w:rsidRDefault="00000000" w:rsidRPr="00000000" w14:paraId="00000021">
      <w:pPr>
        <w:pStyle w:val="Title"/>
        <w:ind w:left="360" w:firstLine="0"/>
        <w:rPr>
          <w:b w:val="0"/>
          <w:sz w:val="22"/>
          <w:szCs w:val="22"/>
        </w:rPr>
      </w:pPr>
      <w:r w:rsidDel="00000000" w:rsidR="00000000" w:rsidRPr="00000000">
        <w:rPr>
          <w:b w:val="0"/>
          <w:sz w:val="22"/>
          <w:szCs w:val="22"/>
          <w:rtl w:val="0"/>
        </w:rPr>
        <w:t xml:space="preserve">Además desde el punto de vista del enfoque Psico-social se ve la educación física como un área que forma parte de todo el sistema educativo. El cual tiene como propósito nacional contribuir a la formación de un nuevo estudiante, más productivo, más solidario, más participativo y tolerante, más respetuoso, más consciente del valor de la naturaleza y por lo tanto más orgulloso de ser colombiano.</w:t>
      </w:r>
    </w:p>
    <w:p w:rsidR="00000000" w:rsidDel="00000000" w:rsidP="00000000" w:rsidRDefault="00000000" w:rsidRPr="00000000" w14:paraId="00000022">
      <w:pPr>
        <w:pStyle w:val="Title"/>
        <w:ind w:left="360" w:firstLine="0"/>
        <w:rPr>
          <w:b w:val="0"/>
          <w:sz w:val="22"/>
          <w:szCs w:val="22"/>
        </w:rPr>
      </w:pPr>
      <w:r w:rsidDel="00000000" w:rsidR="00000000" w:rsidRPr="00000000">
        <w:rPr>
          <w:b w:val="0"/>
          <w:sz w:val="22"/>
          <w:szCs w:val="22"/>
          <w:rtl w:val="0"/>
        </w:rPr>
        <w:t xml:space="preserve">Es de considerar que la finalidad del área se centra en el  desarrollo humano y social, es un proyecto educativo que privilegia la dignidad humana, la calidad de vida, el desarrollo de  la cultura y el conocimiento, la capacidad de acción  y la participación democrática.  Luego  se reconoce la educación física, recreación y deporte como una práctica social del cultivo de la persona en todas sus dimensiones (cognitiva, comunicativa, ética, estética, corporal, lúdica).</w:t>
      </w:r>
    </w:p>
    <w:p w:rsidR="00000000" w:rsidDel="00000000" w:rsidP="00000000" w:rsidRDefault="00000000" w:rsidRPr="00000000" w14:paraId="00000023">
      <w:pPr>
        <w:pStyle w:val="Title"/>
        <w:ind w:left="360" w:firstLine="0"/>
        <w:rPr>
          <w:b w:val="0"/>
          <w:sz w:val="22"/>
          <w:szCs w:val="22"/>
        </w:rPr>
      </w:pPr>
      <w:r w:rsidDel="00000000" w:rsidR="00000000" w:rsidRPr="00000000">
        <w:rPr>
          <w:b w:val="0"/>
          <w:sz w:val="22"/>
          <w:szCs w:val="22"/>
          <w:rtl w:val="0"/>
        </w:rPr>
        <w:t xml:space="preserve">Desde el  espacio académico de la didáctica de la Educación Física de Base se pretende recuperar el valor pedagógico de esta área,  así como también resaltar algunos conceptos fundamentales como son la pedagogía, las corrientes de la Educación Física, los objetivos, los principios y en general todos aquellos elementos que conforman esta disciplina pedagógica.  Para obtener así un desarrollo ideal de la clase de educación física que contribuya a la estructuración de la personalidad del estudiante, su creatividad, su integración social y el fortalecimiento de sus aprendizajes escolares.</w:t>
      </w:r>
    </w:p>
    <w:p w:rsidR="00000000" w:rsidDel="00000000" w:rsidP="00000000" w:rsidRDefault="00000000" w:rsidRPr="00000000" w14:paraId="00000024">
      <w:pPr>
        <w:pStyle w:val="Title"/>
        <w:ind w:left="360" w:firstLine="0"/>
        <w:rPr>
          <w:b w:val="0"/>
          <w:sz w:val="22"/>
          <w:szCs w:val="22"/>
        </w:rPr>
      </w:pPr>
      <w:r w:rsidDel="00000000" w:rsidR="00000000" w:rsidRPr="00000000">
        <w:rPr>
          <w:b w:val="0"/>
          <w:sz w:val="22"/>
          <w:szCs w:val="22"/>
          <w:rtl w:val="0"/>
        </w:rPr>
        <w:t xml:space="preserve">Los espacios de formación se estructuran para dar respuesta al perfil del egresado y en torno a los principios pedagógicos, el desarrollo integral del educando y la formación de las competencias laborales, para el desarrollo profesional docente, con base en el decreto 4790: </w:t>
      </w:r>
    </w:p>
    <w:p w:rsidR="00000000" w:rsidDel="00000000" w:rsidP="00000000" w:rsidRDefault="00000000" w:rsidRPr="00000000" w14:paraId="00000025">
      <w:pPr>
        <w:pStyle w:val="Title"/>
        <w:ind w:left="360" w:firstLine="0"/>
        <w:rPr>
          <w:b w:val="0"/>
          <w:sz w:val="22"/>
          <w:szCs w:val="22"/>
        </w:rPr>
      </w:pPr>
      <w:r w:rsidDel="00000000" w:rsidR="00000000" w:rsidRPr="00000000">
        <w:rPr>
          <w:b w:val="0"/>
          <w:sz w:val="22"/>
          <w:szCs w:val="22"/>
          <w:rtl w:val="0"/>
        </w:rPr>
        <w:t xml:space="preserve">Partiendo de las anteriores aspectos  nos proponemos desarrollar un espacio de formación con propósitos claros y una fundamentación teórica sólida   fundamental que proporcione bases  para el desarrollo planificado y programado de la clase de Educación Física de Base, que será una herramienta vital  en la formación del futuro maestro, que aplicará  en su desempeño profesional tanto a nivel preescolar como en la formación básica primaria.</w:t>
      </w:r>
    </w:p>
    <w:p w:rsidR="00000000" w:rsidDel="00000000" w:rsidP="00000000" w:rsidRDefault="00000000" w:rsidRPr="00000000" w14:paraId="00000026">
      <w:pPr>
        <w:pStyle w:val="Heading1"/>
        <w:ind w:left="360" w:firstLine="0"/>
        <w:rPr>
          <w:sz w:val="20"/>
          <w:szCs w:val="20"/>
        </w:rPr>
      </w:pPr>
      <w:r w:rsidDel="00000000" w:rsidR="00000000" w:rsidRPr="00000000">
        <w:rPr>
          <w:rtl w:val="0"/>
        </w:rPr>
      </w:r>
    </w:p>
    <w:p w:rsidR="00000000" w:rsidDel="00000000" w:rsidP="00000000" w:rsidRDefault="00000000" w:rsidRPr="00000000" w14:paraId="00000027">
      <w:pPr>
        <w:pStyle w:val="Heading1"/>
        <w:ind w:left="360" w:firstLine="0"/>
        <w:rPr>
          <w:sz w:val="20"/>
          <w:szCs w:val="20"/>
        </w:rPr>
      </w:pPr>
      <w:r w:rsidDel="00000000" w:rsidR="00000000" w:rsidRPr="00000000">
        <w:rPr>
          <w:rtl w:val="0"/>
        </w:rPr>
      </w:r>
    </w:p>
    <w:p w:rsidR="00000000" w:rsidDel="00000000" w:rsidP="00000000" w:rsidRDefault="00000000" w:rsidRPr="00000000" w14:paraId="00000028">
      <w:pPr>
        <w:pStyle w:val="Heading1"/>
        <w:numPr>
          <w:ilvl w:val="0"/>
          <w:numId w:val="6"/>
        </w:numPr>
        <w:ind w:left="360" w:hanging="360"/>
        <w:rPr>
          <w:sz w:val="20"/>
          <w:szCs w:val="20"/>
        </w:rPr>
      </w:pPr>
      <w:r w:rsidDel="00000000" w:rsidR="00000000" w:rsidRPr="00000000">
        <w:rPr>
          <w:sz w:val="20"/>
          <w:szCs w:val="20"/>
          <w:rtl w:val="0"/>
        </w:rPr>
        <w:t xml:space="preserve">RESULTADO DE APRENDIZAJE: </w:t>
      </w:r>
    </w:p>
    <w:p w:rsidR="00000000" w:rsidDel="00000000" w:rsidP="00000000" w:rsidRDefault="00000000" w:rsidRPr="00000000" w14:paraId="00000029">
      <w:pPr>
        <w:pStyle w:val="Title"/>
        <w:numPr>
          <w:ilvl w:val="0"/>
          <w:numId w:val="1"/>
        </w:numPr>
        <w:ind w:left="1080" w:hanging="360"/>
        <w:rPr>
          <w:b w:val="0"/>
          <w:sz w:val="22"/>
          <w:szCs w:val="22"/>
        </w:rPr>
      </w:pPr>
      <w:r w:rsidDel="00000000" w:rsidR="00000000" w:rsidRPr="00000000">
        <w:rPr>
          <w:b w:val="0"/>
          <w:sz w:val="22"/>
          <w:szCs w:val="22"/>
          <w:rtl w:val="0"/>
        </w:rPr>
        <w:t xml:space="preserve">Contribuir   al desarrollo de habilidades y destrezas necesarias para el manejo de procesos grupales en su rol de líder asertivo en actividades lúdicas demostrando un   estado mental activo o predisposición positiva frente a los retos que presentan los nuevos ambientes escolares.</w:t>
      </w:r>
    </w:p>
    <w:p w:rsidR="00000000" w:rsidDel="00000000" w:rsidP="00000000" w:rsidRDefault="00000000" w:rsidRPr="00000000" w14:paraId="0000002A">
      <w:pPr>
        <w:pStyle w:val="Title"/>
        <w:numPr>
          <w:ilvl w:val="0"/>
          <w:numId w:val="1"/>
        </w:numPr>
        <w:ind w:left="1080" w:hanging="360"/>
        <w:rPr>
          <w:b w:val="0"/>
          <w:sz w:val="22"/>
          <w:szCs w:val="22"/>
        </w:rPr>
      </w:pPr>
      <w:r w:rsidDel="00000000" w:rsidR="00000000" w:rsidRPr="00000000">
        <w:rPr>
          <w:b w:val="0"/>
          <w:sz w:val="22"/>
          <w:szCs w:val="22"/>
          <w:rtl w:val="0"/>
        </w:rPr>
        <w:t xml:space="preserve">Establecer desde los lineamientos, orientaciones pedagógicas, estándares, competencias y desempeños del área una construcción curricular y planeación estratégica de la clase de educación física (Contexto-Diagnostico-conductas de entrada –ejes Problémico –juicios valorativos- concordancia temática y de las actividades de desarrollo psicomotor planteadas) de la clase de educación física de base, en el preescolar y la básica primaria.</w:t>
      </w:r>
    </w:p>
    <w:p w:rsidR="00000000" w:rsidDel="00000000" w:rsidP="00000000" w:rsidRDefault="00000000" w:rsidRPr="00000000" w14:paraId="0000002B">
      <w:pPr>
        <w:pStyle w:val="Title"/>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C">
      <w:pPr>
        <w:pStyle w:val="Title"/>
        <w:ind w:left="360" w:hanging="360"/>
        <w:rPr>
          <w:sz w:val="20"/>
          <w:szCs w:val="20"/>
        </w:rPr>
      </w:pPr>
      <w:r w:rsidDel="00000000" w:rsidR="00000000" w:rsidRPr="00000000">
        <w:rPr>
          <w:sz w:val="20"/>
          <w:szCs w:val="20"/>
          <w:rtl w:val="0"/>
        </w:rPr>
        <w:t xml:space="preserve">RESULTADO PRINCIPAL DE APRENDIZAJE DEL ESPACIO ACADÉMICO: </w:t>
      </w:r>
    </w:p>
    <w:p w:rsidR="00000000" w:rsidDel="00000000" w:rsidP="00000000" w:rsidRDefault="00000000" w:rsidRPr="00000000" w14:paraId="0000002D">
      <w:pPr>
        <w:pStyle w:val="Title"/>
        <w:numPr>
          <w:ilvl w:val="0"/>
          <w:numId w:val="1"/>
        </w:numPr>
        <w:ind w:left="1080" w:hanging="360"/>
        <w:rPr>
          <w:b w:val="0"/>
          <w:sz w:val="22"/>
          <w:szCs w:val="22"/>
        </w:rPr>
      </w:pPr>
      <w:r w:rsidDel="00000000" w:rsidR="00000000" w:rsidRPr="00000000">
        <w:rPr>
          <w:b w:val="0"/>
          <w:sz w:val="22"/>
          <w:szCs w:val="22"/>
          <w:rtl w:val="0"/>
        </w:rPr>
        <w:t xml:space="preserve">Reconocer y establecer que los  fundamentos teóricos, filosóficos, psicológicos, sociológicos y su relación pedagógica- didáctica deben dan  origen a  una determinada  concepción pedagógica lo que  implica una determinada praxis educativa e interacción constante del orientador , el estudiante y la tarea desarrollando  una didáctica especial direccionada desde la   Praxeológía motriz esencial en   la educación física de Base y determinante en el quehacer pedagógico del maestro en formación   al cualificar  su desempeño social.</w:t>
      </w:r>
    </w:p>
    <w:p w:rsidR="00000000" w:rsidDel="00000000" w:rsidP="00000000" w:rsidRDefault="00000000" w:rsidRPr="00000000" w14:paraId="0000002E">
      <w:pPr>
        <w:pStyle w:val="Title"/>
        <w:rPr>
          <w:sz w:val="20"/>
          <w:szCs w:val="20"/>
        </w:rPr>
      </w:pPr>
      <w:r w:rsidDel="00000000" w:rsidR="00000000" w:rsidRPr="00000000">
        <w:rPr>
          <w:rtl w:val="0"/>
        </w:rPr>
      </w:r>
    </w:p>
    <w:p w:rsidR="00000000" w:rsidDel="00000000" w:rsidP="00000000" w:rsidRDefault="00000000" w:rsidRPr="00000000" w14:paraId="0000002F">
      <w:pPr>
        <w:pStyle w:val="Title"/>
        <w:numPr>
          <w:ilvl w:val="0"/>
          <w:numId w:val="3"/>
        </w:numPr>
        <w:ind w:left="360" w:hanging="360"/>
        <w:rPr/>
      </w:pPr>
      <w:r w:rsidDel="00000000" w:rsidR="00000000" w:rsidRPr="00000000">
        <w:rPr>
          <w:rtl w:val="0"/>
        </w:rPr>
        <w:t xml:space="preserve">COMPETENCIAS:</w:t>
      </w:r>
    </w:p>
    <w:tbl>
      <w:tblPr>
        <w:tblStyle w:val="Table2"/>
        <w:tblW w:w="1077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2085"/>
        <w:gridCol w:w="1590"/>
        <w:gridCol w:w="2006"/>
        <w:tblGridChange w:id="0">
          <w:tblGrid>
            <w:gridCol w:w="1820"/>
            <w:gridCol w:w="1719"/>
            <w:gridCol w:w="1559"/>
            <w:gridCol w:w="2085"/>
            <w:gridCol w:w="1590"/>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30">
            <w:pPr>
              <w:pStyle w:val="Heading2"/>
              <w:jc w:val="center"/>
              <w:rPr/>
            </w:pPr>
            <w:bookmarkStart w:colFirst="0" w:colLast="0" w:name="_heading=h.17dp8vu" w:id="10"/>
            <w:bookmarkEnd w:id="10"/>
            <w:r w:rsidDel="00000000" w:rsidR="00000000" w:rsidRPr="00000000">
              <w:rPr>
                <w:rtl w:val="0"/>
              </w:rPr>
              <w:t xml:space="preserve">BÁSICAS:</w:t>
            </w:r>
          </w:p>
        </w:tc>
      </w:tr>
      <w:tr>
        <w:trPr>
          <w:cantSplit w:val="0"/>
          <w:tblHeader w:val="0"/>
        </w:trPr>
        <w:tc>
          <w:tcPr>
            <w:gridSpan w:val="6"/>
          </w:tcPr>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Asumir la responsabilidad social que requiere todo acto educativo de ser planeado y estructurado desde las dimensiones pedagógicas y didácticas requeridas; evitando caer en el activismo o la improvisación de la clase de educación física  que deja huellas imborrables en el ser humano y su contexto social.      </w:t>
            </w:r>
            <w:r w:rsidDel="00000000" w:rsidR="00000000" w:rsidRPr="00000000">
              <w:rPr>
                <w:rtl w:val="0"/>
              </w:rPr>
            </w:r>
          </w:p>
        </w:tc>
      </w:tr>
      <w:tr>
        <w:trPr>
          <w:cantSplit w:val="0"/>
          <w:tblHeader w:val="0"/>
        </w:trPr>
        <w:tc>
          <w:tcPr>
            <w:gridSpan w:val="6"/>
          </w:tcPr>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Determinar que la planeación estratégica con su dimensión pedagógica y didáctica favorecen el despliegue multilateral de las habilidades y destrezas de los niños a nivel psicomotriz y en el estudiante-docente la innovación o aplicación de buenas prácticas profesionales pedagógicas.</w:t>
            </w:r>
            <w:r w:rsidDel="00000000" w:rsidR="00000000" w:rsidRPr="00000000">
              <w:rPr>
                <w:rtl w:val="0"/>
              </w:rPr>
            </w:r>
          </w:p>
        </w:tc>
      </w:tr>
      <w:tr>
        <w:trPr>
          <w:cantSplit w:val="0"/>
          <w:tblHeader w:val="0"/>
        </w:trPr>
        <w:tc>
          <w:tcPr>
            <w:gridSpan w:val="6"/>
          </w:tcPr>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Realizar prácticas donde los  conocimientos teóricos- prácticos esenciales de la Educación Física son  aplicados   en el desarrollo planificado  y   programado de la clase de Educación Física,  en el preescolar   como en la básica primaria, igual, vinculando  los contenidos de aprendizaje con la  practica social, logrando estimular en el maestro en formación  la valoración del contexto educativo en el que se desea  desempeñar.</w:t>
            </w: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48">
            <w:pPr>
              <w:pStyle w:val="Heading2"/>
              <w:jc w:val="center"/>
              <w:rPr/>
            </w:pPr>
            <w:r w:rsidDel="00000000" w:rsidR="00000000" w:rsidRPr="00000000">
              <w:rPr>
                <w:rtl w:val="0"/>
              </w:rPr>
              <w:t xml:space="preserve">ESPECIFICAS:</w:t>
            </w:r>
          </w:p>
        </w:tc>
      </w:tr>
      <w:tr>
        <w:trPr>
          <w:cantSplit w:val="0"/>
          <w:tblHeader w:val="0"/>
        </w:trPr>
        <w:tc>
          <w:tcPr>
            <w:vAlign w:val="center"/>
          </w:tcPr>
          <w:p w:rsidR="00000000" w:rsidDel="00000000" w:rsidP="00000000" w:rsidRDefault="00000000" w:rsidRPr="00000000" w14:paraId="0000004E">
            <w:pPr>
              <w:pStyle w:val="Heading3"/>
              <w:rPr/>
            </w:pPr>
            <w:r w:rsidDel="00000000" w:rsidR="00000000" w:rsidRPr="00000000">
              <w:rPr>
                <w:rtl w:val="0"/>
              </w:rPr>
              <w:t xml:space="preserve">Competencias específicas</w:t>
            </w:r>
          </w:p>
        </w:tc>
        <w:tc>
          <w:tcPr>
            <w:vAlign w:val="center"/>
          </w:tcPr>
          <w:p w:rsidR="00000000" w:rsidDel="00000000" w:rsidP="00000000" w:rsidRDefault="00000000" w:rsidRPr="00000000" w14:paraId="0000004F">
            <w:pPr>
              <w:pStyle w:val="Heading3"/>
              <w:ind w:left="141.7322834645671" w:firstLine="0"/>
              <w:rPr/>
            </w:pPr>
            <w:r w:rsidDel="00000000" w:rsidR="00000000" w:rsidRPr="00000000">
              <w:rPr>
                <w:rtl w:val="0"/>
              </w:rPr>
              <w:t xml:space="preserve">Ejes problémicos</w:t>
            </w:r>
          </w:p>
        </w:tc>
        <w:tc>
          <w:tcPr>
            <w:vAlign w:val="center"/>
          </w:tcPr>
          <w:p w:rsidR="00000000" w:rsidDel="00000000" w:rsidP="00000000" w:rsidRDefault="00000000" w:rsidRPr="00000000" w14:paraId="00000050">
            <w:pPr>
              <w:pStyle w:val="Heading3"/>
              <w:ind w:left="0" w:right="-67.32283464566933" w:firstLine="0"/>
              <w:rPr/>
            </w:pPr>
            <w:r w:rsidDel="00000000" w:rsidR="00000000" w:rsidRPr="00000000">
              <w:rPr>
                <w:rtl w:val="0"/>
              </w:rPr>
              <w:t xml:space="preserve">Contenidos conceptuales</w:t>
            </w:r>
          </w:p>
        </w:tc>
        <w:tc>
          <w:tcPr>
            <w:vAlign w:val="center"/>
          </w:tcPr>
          <w:p w:rsidR="00000000" w:rsidDel="00000000" w:rsidP="00000000" w:rsidRDefault="00000000" w:rsidRPr="00000000" w14:paraId="00000051">
            <w:pPr>
              <w:pStyle w:val="Heading3"/>
              <w:ind w:left="141.7322834645671" w:firstLine="0"/>
              <w:rPr/>
            </w:pPr>
            <w:r w:rsidDel="00000000" w:rsidR="00000000" w:rsidRPr="00000000">
              <w:rPr>
                <w:rtl w:val="0"/>
              </w:rPr>
              <w:t xml:space="preserve">Contenidos procedimentales</w:t>
            </w:r>
          </w:p>
        </w:tc>
        <w:tc>
          <w:tcPr>
            <w:vAlign w:val="center"/>
          </w:tcPr>
          <w:p w:rsidR="00000000" w:rsidDel="00000000" w:rsidP="00000000" w:rsidRDefault="00000000" w:rsidRPr="00000000" w14:paraId="00000052">
            <w:pPr>
              <w:pStyle w:val="Heading3"/>
              <w:ind w:left="141.7322834645671" w:right="-179.05511811023644" w:firstLine="0"/>
              <w:rPr/>
            </w:pPr>
            <w:r w:rsidDel="00000000" w:rsidR="00000000" w:rsidRPr="00000000">
              <w:rPr>
                <w:rtl w:val="0"/>
              </w:rPr>
              <w:t xml:space="preserve">Contenidos actitudinales</w:t>
            </w:r>
          </w:p>
        </w:tc>
        <w:tc>
          <w:tcPr>
            <w:vAlign w:val="center"/>
          </w:tcPr>
          <w:p w:rsidR="00000000" w:rsidDel="00000000" w:rsidP="00000000" w:rsidRDefault="00000000" w:rsidRPr="00000000" w14:paraId="00000053">
            <w:pPr>
              <w:pStyle w:val="Heading3"/>
              <w:rPr/>
            </w:pPr>
            <w:bookmarkStart w:colFirst="0" w:colLast="0" w:name="_heading=h.3rdcrjn" w:id="11"/>
            <w:bookmarkEnd w:id="11"/>
            <w:r w:rsidDel="00000000" w:rsidR="00000000" w:rsidRPr="00000000">
              <w:rPr>
                <w:rtl w:val="0"/>
              </w:rPr>
              <w:t xml:space="preserve">Indicadores de competencia</w:t>
            </w:r>
          </w:p>
        </w:tc>
      </w:tr>
      <w:tr>
        <w:trPr>
          <w:cantSplit w:val="0"/>
          <w:tblHeader w:val="0"/>
        </w:trPr>
        <w:tc>
          <w:tcPr/>
          <w:p w:rsidR="00000000" w:rsidDel="00000000" w:rsidP="00000000" w:rsidRDefault="00000000" w:rsidRPr="00000000" w14:paraId="0000005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Establecer que la educación física de base desde la mirada de su   competencia Praxeología motriz determina una lógica antes de realizar cualquier acción responsabilidad que recae en quien planea el acto educativo.   </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¿Por qué es necesario Reconocer y establecer los  fundamentos teóricos, filosóficos, psicológicos, sociológicos y su relación pedagógica- didáctica especial, determinando una  praxis educativa e interacción constante del orientador, el estudiante y la tarea </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cualificar  su desempeño social?</w:t>
            </w:r>
          </w:p>
        </w:tc>
        <w:tc>
          <w:tcPr/>
          <w:p w:rsidR="00000000" w:rsidDel="00000000" w:rsidP="00000000" w:rsidRDefault="00000000" w:rsidRPr="00000000" w14:paraId="00000058">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Historia de la educación física.</w:t>
            </w:r>
          </w:p>
          <w:p w:rsidR="00000000" w:rsidDel="00000000" w:rsidP="00000000" w:rsidRDefault="00000000" w:rsidRPr="00000000" w14:paraId="00000059">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Conceptos de educación física y su evolución </w:t>
            </w:r>
          </w:p>
          <w:p w:rsidR="00000000" w:rsidDel="00000000" w:rsidP="00000000" w:rsidRDefault="00000000" w:rsidRPr="00000000" w14:paraId="0000005A">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Corrientes pedagógicas en la educación física. </w:t>
            </w:r>
          </w:p>
          <w:p w:rsidR="00000000" w:rsidDel="00000000" w:rsidP="00000000" w:rsidRDefault="00000000" w:rsidRPr="00000000" w14:paraId="0000005B">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Educación Física de Base e educación física especial.</w:t>
            </w:r>
          </w:p>
          <w:p w:rsidR="00000000" w:rsidDel="00000000" w:rsidP="00000000" w:rsidRDefault="00000000" w:rsidRPr="00000000" w14:paraId="0000005C">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Metacognicion.</w:t>
            </w:r>
          </w:p>
          <w:p w:rsidR="00000000" w:rsidDel="00000000" w:rsidP="00000000" w:rsidRDefault="00000000" w:rsidRPr="00000000" w14:paraId="0000005D">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Dimensión lúdica y Dimensión corporal. </w:t>
            </w:r>
          </w:p>
          <w:p w:rsidR="00000000" w:rsidDel="00000000" w:rsidP="00000000" w:rsidRDefault="00000000" w:rsidRPr="00000000" w14:paraId="0000005E">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Principios didácticos de la educación física de base.</w:t>
            </w:r>
          </w:p>
          <w:p w:rsidR="00000000" w:rsidDel="00000000" w:rsidP="00000000" w:rsidRDefault="00000000" w:rsidRPr="00000000" w14:paraId="0000005F">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Educación psicomotriz </w:t>
            </w:r>
          </w:p>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Etapas del aprendizaje motor.</w:t>
            </w:r>
          </w:p>
        </w:tc>
        <w:tc>
          <w:tcPr/>
          <w:p w:rsidR="00000000" w:rsidDel="00000000" w:rsidP="00000000" w:rsidRDefault="00000000" w:rsidRPr="00000000" w14:paraId="00000061">
            <w:pPr>
              <w:spacing w:after="1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Describir que una  concepción pedagógica  o corriente implica una práctica pedagógica especial y reflexiva que permita la triangulación y análisis de las interacciones   orientador – estudiante –tarea determinando una    didáctica especial de la Educación Física de Base.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63">
            <w:pPr>
              <w:spacing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Asumir las prácticas desde  la competencia de la praxeológía motriz sustentada en  bases teórico- prácticas  para la planeación estratégica de la clase de educación física de base.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Reconocer los fundamentos teóricos de la didáctica de la educación física de base y su aplicación en el desarrollo psicomotor del educando.</w:t>
            </w:r>
          </w:p>
        </w:tc>
      </w:tr>
      <w:tr>
        <w:trPr>
          <w:cantSplit w:val="0"/>
          <w:trHeight w:val="6474" w:hRule="atLeast"/>
          <w:tblHeader w:val="0"/>
        </w:trPr>
        <w:tc>
          <w:tcPr/>
          <w:p w:rsidR="00000000" w:rsidDel="00000000" w:rsidP="00000000" w:rsidRDefault="00000000" w:rsidRPr="00000000" w14:paraId="00000066">
            <w:pPr>
              <w:spacing w:line="240" w:lineRule="auto"/>
              <w:jc w:val="both"/>
              <w:rPr>
                <w:sz w:val="18"/>
                <w:szCs w:val="18"/>
              </w:rPr>
            </w:pPr>
            <w:r w:rsidDel="00000000" w:rsidR="00000000" w:rsidRPr="00000000">
              <w:rPr>
                <w:sz w:val="18"/>
                <w:szCs w:val="18"/>
                <w:rtl w:val="0"/>
              </w:rPr>
              <w:t xml:space="preserve">Comprender que los métodos brindan oportunidades o ventajas en algunos momentos de la planeación y secuencia didáctica. </w:t>
            </w:r>
          </w:p>
        </w:tc>
        <w:tc>
          <w:tcPr/>
          <w:p w:rsidR="00000000" w:rsidDel="00000000" w:rsidP="00000000" w:rsidRDefault="00000000" w:rsidRPr="00000000" w14:paraId="00000067">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¿Por qué se debe establecer una relación directa de los métodos y estilos de aprendizaje en la resolución de tareas motoras?</w:t>
            </w:r>
          </w:p>
          <w:p w:rsidR="00000000" w:rsidDel="00000000" w:rsidP="00000000" w:rsidRDefault="00000000" w:rsidRPr="00000000" w14:paraId="00000068">
            <w:pPr>
              <w:spacing w:after="0" w:line="360" w:lineRule="auto"/>
              <w:jc w:val="both"/>
              <w:rPr>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Métodos de enseñanza en  educación física de Base</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Método analítico</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Método sintético</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Método demostración imitación </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Tareas de movimiento</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Estilos de enseñanza.</w:t>
            </w:r>
          </w:p>
          <w:p w:rsidR="00000000" w:rsidDel="00000000" w:rsidP="00000000" w:rsidRDefault="00000000" w:rsidRPr="00000000" w14:paraId="00000070">
            <w:pPr>
              <w:spacing w:after="0"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Mando directo</w:t>
            </w:r>
          </w:p>
          <w:p w:rsidR="00000000" w:rsidDel="00000000" w:rsidP="00000000" w:rsidRDefault="00000000" w:rsidRPr="00000000" w14:paraId="00000071">
            <w:pPr>
              <w:spacing w:after="0"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modificado</w:t>
            </w:r>
          </w:p>
          <w:p w:rsidR="00000000" w:rsidDel="00000000" w:rsidP="00000000" w:rsidRDefault="00000000" w:rsidRPr="00000000" w14:paraId="00000072">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Asignación de tareas</w:t>
            </w:r>
          </w:p>
          <w:p w:rsidR="00000000" w:rsidDel="00000000" w:rsidP="00000000" w:rsidRDefault="00000000" w:rsidRPr="00000000" w14:paraId="00000073">
            <w:pPr>
              <w:spacing w:after="0"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Descubrimiento guiado</w:t>
            </w:r>
          </w:p>
          <w:p w:rsidR="00000000" w:rsidDel="00000000" w:rsidP="00000000" w:rsidRDefault="00000000" w:rsidRPr="00000000" w14:paraId="00000074">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Resolución de problemas</w:t>
            </w:r>
          </w:p>
          <w:p w:rsidR="00000000" w:rsidDel="00000000" w:rsidP="00000000" w:rsidRDefault="00000000" w:rsidRPr="00000000" w14:paraId="00000075">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Enseñanza recíproca</w:t>
            </w:r>
          </w:p>
          <w:p w:rsidR="00000000" w:rsidDel="00000000" w:rsidP="00000000" w:rsidRDefault="00000000" w:rsidRPr="00000000" w14:paraId="00000076">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Libre exploración</w:t>
            </w:r>
          </w:p>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Utilizar metodología y estilos de aprendizaje relacionados directamente con el enfoque Socio – Critico</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Adoptado por la institución.</w:t>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Programa los contenidos y la estructura conceptual con relación al desarrollo psicomotor de la niñez acorde a los lineamientos curriculares y las orientaciones pedagógicas del área con especial atención en la aplicación de  metodologías y  principios didácticos coherentes con la planeación estratégica   de las clases de educación física o actividades recreativas para el nivel de preescolar y la básica primaria.</w:t>
            </w:r>
          </w:p>
          <w:p w:rsidR="00000000" w:rsidDel="00000000" w:rsidP="00000000" w:rsidRDefault="00000000" w:rsidRPr="00000000" w14:paraId="0000007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C">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Interiorizar y exteriorizar la responsabilidad social que se adquiere al realizar una práctica pedagógica y su influencia en los educandos dejando aprendizajes significativos para la vida.</w:t>
            </w:r>
          </w:p>
          <w:p w:rsidR="00000000" w:rsidDel="00000000" w:rsidP="00000000" w:rsidRDefault="00000000" w:rsidRPr="00000000" w14:paraId="0000007D">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la  planeación y realización de actividades  con coherencia propias de esta asignatura; trasladándose a su ámbito familiar, social y educativo.</w:t>
            </w:r>
          </w:p>
        </w:tc>
        <w:tc>
          <w:tcPr/>
          <w:p w:rsidR="00000000" w:rsidDel="00000000" w:rsidP="00000000" w:rsidRDefault="00000000" w:rsidRPr="00000000" w14:paraId="0000007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Identificar los métodos y estilos de enseñanza  para su optima aplicación y adaptación curricular.</w:t>
            </w:r>
          </w:p>
        </w:tc>
      </w:tr>
      <w:tr>
        <w:trPr>
          <w:cantSplit w:val="0"/>
          <w:tblHeader w:val="0"/>
        </w:trPr>
        <w:tc>
          <w:tcPr/>
          <w:p w:rsidR="00000000" w:rsidDel="00000000" w:rsidP="00000000" w:rsidRDefault="00000000" w:rsidRPr="00000000" w14:paraId="0000007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Aplicar los principios didácticos del aprendizaje motor dentro del proceso de planeación estratégica.</w:t>
            </w:r>
          </w:p>
        </w:tc>
        <w:tc>
          <w:tcPr/>
          <w:p w:rsidR="00000000" w:rsidDel="00000000" w:rsidP="00000000" w:rsidRDefault="00000000" w:rsidRPr="00000000" w14:paraId="00000080">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¿Cómo reconocer los principios didácticos de la clase de educación física de base y las dinámicas que se presentan en los procesos grupales? </w:t>
            </w:r>
          </w:p>
          <w:p w:rsidR="00000000" w:rsidDel="00000000" w:rsidP="00000000" w:rsidRDefault="00000000" w:rsidRPr="00000000" w14:paraId="00000081">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3">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necesidad del plan clase.</w:t>
            </w:r>
          </w:p>
          <w:p w:rsidR="00000000" w:rsidDel="00000000" w:rsidP="00000000" w:rsidRDefault="00000000" w:rsidRPr="00000000" w14:paraId="00000084">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Fases de la clase de Educación Física de Base.</w:t>
            </w:r>
          </w:p>
          <w:p w:rsidR="00000000" w:rsidDel="00000000" w:rsidP="00000000" w:rsidRDefault="00000000" w:rsidRPr="00000000" w14:paraId="0000008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Etapas del aprendizaje motor </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Principios didácticos específicos </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8">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Organización y Ubicación espacial.</w:t>
            </w:r>
          </w:p>
          <w:p w:rsidR="00000000" w:rsidDel="00000000" w:rsidP="00000000" w:rsidRDefault="00000000" w:rsidRPr="00000000" w14:paraId="0000008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Dominio de terminología asertiva (Hilera –Fila –Circunferencia-Media vuelta – un cuarto de vuelta entre otras tipologías espaciales.)</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Lineamientos Curriculares </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Orientaciones Pedagógicas </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Ejes temáticos o articuladores para la educación física de base.</w:t>
            </w:r>
          </w:p>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Programa los contenidos y la estructura conceptual con relación al desarrollo psicomotor de la niñez acorde a los lineamientos curriculares y las orientaciones pedagógicas del área con especial atención en la aplicación de  metodologías y  principios didácticos coherentes con la planeación estratégica   de las clases de educación física o actividades recreativas para el nivel de preescolar y la básica primaria.</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Realiza prácticas en los grados de preescolar y/o primaria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desarrollando temas específicos para estos niveles.</w:t>
            </w:r>
          </w:p>
          <w:p w:rsidR="00000000" w:rsidDel="00000000" w:rsidP="00000000" w:rsidRDefault="00000000" w:rsidRPr="00000000" w14:paraId="0000009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Contemplar el valor formativo de las de las relaciones interpersonales, la secuencialidad y coherencia de las actividades planeadas con relación directa a  la malla curricular.</w:t>
            </w:r>
          </w:p>
        </w:tc>
        <w:tc>
          <w:tcPr/>
          <w:p w:rsidR="00000000" w:rsidDel="00000000" w:rsidP="00000000" w:rsidRDefault="00000000" w:rsidRPr="00000000" w14:paraId="0000009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Identificar y aplicar los principios didácticos de la clase de educación física de base.</w:t>
            </w:r>
          </w:p>
        </w:tc>
      </w:tr>
      <w:tr>
        <w:trPr>
          <w:cantSplit w:val="0"/>
          <w:tblHeader w:val="0"/>
        </w:trPr>
        <w:tc>
          <w:tcPr>
            <w:gridSpan w:val="6"/>
            <w:shd w:fill="ffc000" w:val="clear"/>
            <w:vAlign w:val="center"/>
          </w:tcPr>
          <w:p w:rsidR="00000000" w:rsidDel="00000000" w:rsidP="00000000" w:rsidRDefault="00000000" w:rsidRPr="00000000" w14:paraId="00000094">
            <w:pPr>
              <w:pStyle w:val="Heading2"/>
              <w:jc w:val="center"/>
              <w:rPr/>
            </w:pPr>
            <w:r w:rsidDel="00000000" w:rsidR="00000000" w:rsidRPr="00000000">
              <w:rPr>
                <w:rtl w:val="0"/>
              </w:rPr>
              <w:t xml:space="preserve">GENÉRICAS:</w:t>
            </w:r>
          </w:p>
        </w:tc>
      </w:tr>
      <w:tr>
        <w:trPr>
          <w:cantSplit w:val="0"/>
          <w:tblHeader w:val="0"/>
        </w:trPr>
        <w:tc>
          <w:tcPr>
            <w:gridSpan w:val="2"/>
            <w:vAlign w:val="center"/>
          </w:tcPr>
          <w:p w:rsidR="00000000" w:rsidDel="00000000" w:rsidP="00000000" w:rsidRDefault="00000000" w:rsidRPr="00000000" w14:paraId="0000009A">
            <w:pPr>
              <w:spacing w:line="36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 genérica:</w:t>
            </w:r>
          </w:p>
        </w:tc>
        <w:tc>
          <w:tcPr>
            <w:gridSpan w:val="2"/>
            <w:vAlign w:val="center"/>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Indicador de competencia:</w:t>
            </w:r>
          </w:p>
        </w:tc>
      </w:tr>
      <w:tr>
        <w:trPr>
          <w:cantSplit w:val="0"/>
          <w:tblHeader w:val="0"/>
        </w:trPr>
        <w:tc>
          <w:tcPr>
            <w:gridSpan w:val="2"/>
            <w:vMerge w:val="restart"/>
            <w:vAlign w:val="center"/>
          </w:tcPr>
          <w:p w:rsidR="00000000" w:rsidDel="00000000" w:rsidP="00000000" w:rsidRDefault="00000000" w:rsidRPr="00000000" w14:paraId="000000A0">
            <w:pPr>
              <w:pStyle w:val="Heading3"/>
              <w:rPr/>
            </w:pPr>
            <w:r w:rsidDel="00000000" w:rsidR="00000000" w:rsidRPr="00000000">
              <w:rPr>
                <w:rtl w:val="0"/>
              </w:rPr>
              <w:t xml:space="preserve">COMUNICACIÓN ESCRITA:</w:t>
            </w:r>
          </w:p>
        </w:tc>
        <w:tc>
          <w:tcPr>
            <w:gridSpan w:val="2"/>
          </w:tcPr>
          <w:p w:rsidR="00000000" w:rsidDel="00000000" w:rsidP="00000000" w:rsidRDefault="00000000" w:rsidRPr="00000000" w14:paraId="000000A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Comunicar ideas por escrito referidas a un tema dado. Específicamente, el estudiante debe producir un texto argumentativo en el que justifique su respuesta al problema planteado en el enunciado de la pregunta.</w:t>
            </w:r>
          </w:p>
        </w:tc>
        <w:tc>
          <w:tcPr>
            <w:gridSpan w:val="2"/>
          </w:tcPr>
          <w:p w:rsidR="00000000" w:rsidDel="00000000" w:rsidP="00000000" w:rsidRDefault="00000000" w:rsidRPr="00000000" w14:paraId="000000A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Crear infografías, expone y socializa su posición frente al material de consulta.</w:t>
            </w:r>
          </w:p>
        </w:tc>
      </w:tr>
      <w:tr>
        <w:trPr>
          <w:cantSplit w:val="0"/>
          <w:tblHeader w:val="0"/>
        </w:trPr>
        <w:tc>
          <w:tcPr>
            <w:gridSpan w:val="2"/>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 contenidos valorativos presentes en un texto.   </w:t>
            </w:r>
          </w:p>
        </w:tc>
        <w:tc>
          <w:tcPr>
            <w:gridSpan w:val="2"/>
          </w:tcPr>
          <w:p w:rsidR="00000000" w:rsidDel="00000000" w:rsidP="00000000" w:rsidRDefault="00000000" w:rsidRPr="00000000" w14:paraId="000000A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Contextualiza adecuadamente un texto o la información contenida en este</w:t>
            </w:r>
          </w:p>
        </w:tc>
      </w:tr>
      <w:tr>
        <w:trPr>
          <w:cantSplit w:val="0"/>
          <w:tblHeader w:val="0"/>
        </w:trPr>
        <w:tc>
          <w:tcPr>
            <w:gridSpan w:val="2"/>
            <w:vMerge w:val="restart"/>
            <w:vAlign w:val="center"/>
          </w:tcPr>
          <w:p w:rsidR="00000000" w:rsidDel="00000000" w:rsidP="00000000" w:rsidRDefault="00000000" w:rsidRPr="00000000" w14:paraId="000000AC">
            <w:pPr>
              <w:pStyle w:val="Heading3"/>
              <w:rPr/>
            </w:pPr>
            <w:r w:rsidDel="00000000" w:rsidR="00000000" w:rsidRPr="00000000">
              <w:rPr>
                <w:rtl w:val="0"/>
              </w:rPr>
              <w:t xml:space="preserve">LECTURA CRÍTICA:</w:t>
            </w:r>
          </w:p>
        </w:tc>
        <w:tc>
          <w:tcPr>
            <w:gridSpan w:val="2"/>
          </w:tcPr>
          <w:p w:rsidR="00000000" w:rsidDel="00000000" w:rsidP="00000000" w:rsidRDefault="00000000" w:rsidRPr="00000000" w14:paraId="000000A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enfrentar el texto críticamente. Incluye evaluar la validez de argumentos, identificar supuestos, derivar implicaciones, reconocer estrategias argumentativas y retóricas, relacionar los contenidos con variables contextuales, entre otras habilidades.</w:t>
            </w:r>
          </w:p>
        </w:tc>
        <w:tc>
          <w:tcPr>
            <w:gridSpan w:val="2"/>
          </w:tcPr>
          <w:p w:rsidR="00000000" w:rsidDel="00000000" w:rsidP="00000000" w:rsidRDefault="00000000" w:rsidRPr="00000000" w14:paraId="000000B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Aplicar competencias I-A-P (interpreta –argumenta y propone) frente al material de consulta –Artículos Científicos y libros. </w:t>
            </w:r>
          </w:p>
        </w:tc>
      </w:tr>
      <w:tr>
        <w:trPr>
          <w:cantSplit w:val="0"/>
          <w:tblHeader w:val="0"/>
        </w:trPr>
        <w:tc>
          <w:tcPr>
            <w:gridSpan w:val="2"/>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Reflexiona a partir de un texto y evalúa su contenido.</w:t>
            </w:r>
          </w:p>
        </w:tc>
        <w:tc>
          <w:tcPr>
            <w:gridSpan w:val="2"/>
          </w:tcPr>
          <w:p w:rsidR="00000000" w:rsidDel="00000000" w:rsidP="00000000" w:rsidRDefault="00000000" w:rsidRPr="00000000" w14:paraId="000000B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 relaciones entre un texto y otros textos o enunciados</w:t>
            </w:r>
          </w:p>
        </w:tc>
      </w:tr>
      <w:tr>
        <w:trPr>
          <w:cantSplit w:val="0"/>
          <w:tblHeader w:val="0"/>
        </w:trPr>
        <w:tc>
          <w:tcPr>
            <w:gridSpan w:val="2"/>
            <w:vMerge w:val="restart"/>
            <w:vAlign w:val="center"/>
          </w:tcPr>
          <w:p w:rsidR="00000000" w:rsidDel="00000000" w:rsidP="00000000" w:rsidRDefault="00000000" w:rsidRPr="00000000" w14:paraId="000000B8">
            <w:pPr>
              <w:pStyle w:val="Heading3"/>
              <w:rPr/>
            </w:pPr>
            <w:r w:rsidDel="00000000" w:rsidR="00000000" w:rsidRPr="00000000">
              <w:rPr>
                <w:rtl w:val="0"/>
              </w:rPr>
              <w:t xml:space="preserve">RAZONAMIENTO CUANTITATIVO:</w:t>
            </w:r>
          </w:p>
        </w:tc>
        <w:tc>
          <w:tcPr>
            <w:gridSpan w:val="2"/>
          </w:tcPr>
          <w:p w:rsidR="00000000" w:rsidDel="00000000" w:rsidP="00000000" w:rsidRDefault="00000000" w:rsidRPr="00000000" w14:paraId="000000B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entender y manipular representaciones de datos cuantitativos o de objetos matemáticos en distintos formatos (textos, tablas, gráficos, diagramas, esquemas).</w:t>
            </w:r>
          </w:p>
        </w:tc>
        <w:tc>
          <w:tcPr>
            <w:gridSpan w:val="2"/>
          </w:tcPr>
          <w:p w:rsidR="00000000" w:rsidDel="00000000" w:rsidP="00000000" w:rsidRDefault="00000000" w:rsidRPr="00000000" w14:paraId="000000B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cuenta de las características básicas de la información presentada en diferentes formatos como series, gráficas, tablas y esquemas.</w:t>
            </w:r>
          </w:p>
        </w:tc>
      </w:tr>
      <w:tr>
        <w:trPr>
          <w:cantSplit w:val="0"/>
          <w:tblHeader w:val="0"/>
        </w:trPr>
        <w:tc>
          <w:tcPr>
            <w:gridSpan w:val="2"/>
            <w:vMerge w:val="continue"/>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establecer, ejecutar y evaluar estrategias para analizar o resolver problemas que involucren información cuantitativa y objetos matemáticos.</w:t>
            </w:r>
          </w:p>
        </w:tc>
        <w:tc>
          <w:tcPr>
            <w:gridSpan w:val="2"/>
          </w:tcPr>
          <w:p w:rsidR="00000000" w:rsidDel="00000000" w:rsidP="00000000" w:rsidRDefault="00000000" w:rsidRPr="00000000" w14:paraId="000000C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Plantea afirmaciones que sustentan o refutan una interpretación dada a la información disponible en el marco de la solución de un problema.</w:t>
            </w:r>
          </w:p>
        </w:tc>
      </w:tr>
      <w:tr>
        <w:trPr>
          <w:cantSplit w:val="0"/>
          <w:tblHeader w:val="0"/>
        </w:trPr>
        <w:tc>
          <w:tcPr>
            <w:gridSpan w:val="2"/>
            <w:vMerge w:val="restart"/>
            <w:vAlign w:val="center"/>
          </w:tcPr>
          <w:p w:rsidR="00000000" w:rsidDel="00000000" w:rsidP="00000000" w:rsidRDefault="00000000" w:rsidRPr="00000000" w14:paraId="000000C4">
            <w:pPr>
              <w:pStyle w:val="Heading3"/>
              <w:rPr/>
            </w:pPr>
            <w:r w:rsidDel="00000000" w:rsidR="00000000" w:rsidRPr="00000000">
              <w:rPr>
                <w:rtl w:val="0"/>
              </w:rPr>
              <w:t xml:space="preserve">COMPETENCIAS CIUDADANAS –</w:t>
            </w:r>
          </w:p>
        </w:tc>
        <w:tc>
          <w:tcPr>
            <w:gridSpan w:val="2"/>
          </w:tcPr>
          <w:p w:rsidR="00000000" w:rsidDel="00000000" w:rsidP="00000000" w:rsidRDefault="00000000" w:rsidRPr="00000000" w14:paraId="000000C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desarrollar habilidades tanto cognitivas como emocionales y comunicativas.</w:t>
            </w:r>
          </w:p>
        </w:tc>
        <w:tc>
          <w:tcPr>
            <w:gridSpan w:val="2"/>
          </w:tcPr>
          <w:p w:rsidR="00000000" w:rsidDel="00000000" w:rsidP="00000000" w:rsidRDefault="00000000" w:rsidRPr="00000000" w14:paraId="000000C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Estimular los procesos de interacción que permitan el desarrollo de la inteligencia intrapersonal e interpersonal de todos los que participen en este proceso. Preparando al maestro en formación   para las exigencias de las nuevas generaciones,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analizar y evaluar la pertinencia y solidez de enunciados o discursos a propósito de una problemática social.</w:t>
            </w:r>
          </w:p>
        </w:tc>
        <w:tc>
          <w:tcPr>
            <w:gridSpan w:val="2"/>
          </w:tcPr>
          <w:p w:rsidR="00000000" w:rsidDel="00000000" w:rsidP="00000000" w:rsidRDefault="00000000" w:rsidRPr="00000000" w14:paraId="000000C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Conoce los derechos fundamentales de los individuos ( la recreación –deporte –desarrollo integral- uso constructivo del tiempo libre)  Reconoce situaciones en las que se protegen o vulneran los derechos sociales, económicos y culturales consagrados en la Constitución.</w:t>
            </w:r>
          </w:p>
        </w:tc>
      </w:tr>
      <w:tr>
        <w:trPr>
          <w:cantSplit w:val="0"/>
          <w:tblHeader w:val="0"/>
        </w:trPr>
        <w:tc>
          <w:tcPr>
            <w:gridSpan w:val="2"/>
            <w:vMerge w:val="restart"/>
            <w:vAlign w:val="center"/>
          </w:tcPr>
          <w:p w:rsidR="00000000" w:rsidDel="00000000" w:rsidP="00000000" w:rsidRDefault="00000000" w:rsidRPr="00000000" w14:paraId="000000D1">
            <w:pPr>
              <w:pStyle w:val="Heading3"/>
              <w:rPr/>
            </w:pPr>
            <w:r w:rsidDel="00000000" w:rsidR="00000000" w:rsidRPr="00000000">
              <w:rPr>
                <w:rtl w:val="0"/>
              </w:rPr>
              <w:t xml:space="preserve">INGLÉS:</w:t>
            </w:r>
          </w:p>
        </w:tc>
        <w:tc>
          <w:tcPr>
            <w:gridSpan w:val="2"/>
          </w:tcPr>
          <w:p w:rsidR="00000000" w:rsidDel="00000000" w:rsidP="00000000" w:rsidRDefault="00000000" w:rsidRPr="00000000" w14:paraId="000000D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Aplicar (icebreaker) rompehielos en inglés.</w:t>
            </w:r>
          </w:p>
        </w:tc>
        <w:tc>
          <w:tcPr>
            <w:gridSpan w:val="2"/>
          </w:tcPr>
          <w:p w:rsidR="00000000" w:rsidDel="00000000" w:rsidP="00000000" w:rsidRDefault="00000000" w:rsidRPr="00000000" w14:paraId="000000D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Practica la conciencia fonológica en otro idioma.</w:t>
            </w:r>
          </w:p>
        </w:tc>
      </w:tr>
      <w:tr>
        <w:trPr>
          <w:cantSplit w:val="0"/>
          <w:tblHeader w:val="0"/>
        </w:trPr>
        <w:tc>
          <w:tcPr>
            <w:gridSpan w:val="2"/>
            <w:vMerge w:val="continue"/>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Comunica algunos ejercicios funcionales para niños. </w:t>
            </w:r>
          </w:p>
        </w:tc>
        <w:tc>
          <w:tcPr>
            <w:gridSpan w:val="2"/>
          </w:tcPr>
          <w:p w:rsidR="00000000" w:rsidDel="00000000" w:rsidP="00000000" w:rsidRDefault="00000000" w:rsidRPr="00000000" w14:paraId="000000D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Utiliza vocabulario en inglés.</w:t>
            </w:r>
          </w:p>
          <w:p w:rsidR="00000000" w:rsidDel="00000000" w:rsidP="00000000" w:rsidRDefault="00000000" w:rsidRPr="00000000" w14:paraId="000000D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Skipping –burpee - Jumping Jacks -</w:t>
            </w:r>
            <w:r w:rsidDel="00000000" w:rsidR="00000000" w:rsidRPr="00000000">
              <w:rPr>
                <w:rFonts w:ascii="Calibri" w:cs="Calibri" w:eastAsia="Calibri" w:hAnsi="Calibri"/>
                <w:b w:val="0"/>
                <w:i w:val="0"/>
                <w:smallCaps w:val="0"/>
                <w:strike w:val="0"/>
                <w:color w:val="7030a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High Knees Running In Place</w:t>
            </w:r>
          </w:p>
          <w:p w:rsidR="00000000" w:rsidDel="00000000" w:rsidP="00000000" w:rsidRDefault="00000000" w:rsidRPr="00000000" w14:paraId="000000D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Entre otros.</w:t>
            </w:r>
          </w:p>
        </w:tc>
      </w:tr>
    </w:tbl>
    <w:p w:rsidR="00000000" w:rsidDel="00000000" w:rsidP="00000000" w:rsidRDefault="00000000" w:rsidRPr="00000000" w14:paraId="000000DF">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pStyle w:val="Heading1"/>
        <w:numPr>
          <w:ilvl w:val="0"/>
          <w:numId w:val="3"/>
        </w:numPr>
        <w:ind w:left="360" w:hanging="360"/>
        <w:rPr>
          <w:sz w:val="20"/>
          <w:szCs w:val="20"/>
        </w:rPr>
      </w:pPr>
      <w:bookmarkStart w:colFirst="0" w:colLast="0" w:name="_heading=h.26in1rg" w:id="12"/>
      <w:bookmarkEnd w:id="12"/>
      <w:r w:rsidDel="00000000" w:rsidR="00000000" w:rsidRPr="00000000">
        <w:rPr>
          <w:sz w:val="20"/>
          <w:szCs w:val="20"/>
          <w:rtl w:val="0"/>
        </w:rPr>
        <w:t xml:space="preserve">ARTICULACIÓN DEL ESPACIO ACADÉMICO CON LA PRÁCTICA PEDAGÓGICA Y LÍNEA DE INVESTIGACIÓN EN EL MARCO INSTITUCIONAL: </w:t>
      </w:r>
    </w:p>
    <w:p w:rsidR="00000000" w:rsidDel="00000000" w:rsidP="00000000" w:rsidRDefault="00000000" w:rsidRPr="00000000" w14:paraId="000000E3">
      <w:pPr>
        <w:pStyle w:val="Title"/>
        <w:ind w:left="360" w:firstLine="0"/>
        <w:rPr>
          <w:b w:val="0"/>
          <w:sz w:val="22"/>
          <w:szCs w:val="22"/>
        </w:rPr>
      </w:pPr>
      <w:r w:rsidDel="00000000" w:rsidR="00000000" w:rsidRPr="00000000">
        <w:rPr>
          <w:rtl w:val="0"/>
        </w:rPr>
        <w:t xml:space="preserve">Educación, Pedagogía y didáctica en la realidad social </w:t>
      </w:r>
      <w:r w:rsidDel="00000000" w:rsidR="00000000" w:rsidRPr="00000000">
        <w:rPr>
          <w:b w:val="0"/>
          <w:sz w:val="22"/>
          <w:szCs w:val="22"/>
          <w:rtl w:val="0"/>
        </w:rPr>
        <w:t xml:space="preserve">En el área de Educación Física de Base se establecen las conductas de entrada a partir de los aportes de la psicología evolutiva o de desarrollo se pueden establecer e identificar las habilidades, destrezas, actitudes y aptitudes del estudiante en el sociogrupo al que pertenece. Determinando los ajustes curriculares y la reflexión constante del quehacer pedagógico, exigiendo la consulta de la teoría formal y análisis propios de la triangulación de datos buscando el mejoramiento continuo de su rol como maestro en formación, la apropiación de desempeños y el desarrollo de competencias básicas, personales y profesionales. .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1"/>
        <w:numPr>
          <w:ilvl w:val="0"/>
          <w:numId w:val="3"/>
        </w:numPr>
        <w:ind w:left="360" w:hanging="360"/>
        <w:rPr>
          <w:sz w:val="20"/>
          <w:szCs w:val="20"/>
        </w:rPr>
      </w:pPr>
      <w:bookmarkStart w:colFirst="0" w:colLast="0" w:name="_heading=h.lnxbz9" w:id="13"/>
      <w:bookmarkEnd w:id="13"/>
      <w:r w:rsidDel="00000000" w:rsidR="00000000" w:rsidRPr="00000000">
        <w:rPr>
          <w:sz w:val="20"/>
          <w:szCs w:val="20"/>
          <w:rtl w:val="0"/>
        </w:rPr>
        <w:t xml:space="preserve">METODOLOGÍA-</w:t>
      </w:r>
    </w:p>
    <w:p w:rsidR="00000000" w:rsidDel="00000000" w:rsidP="00000000" w:rsidRDefault="00000000" w:rsidRPr="00000000" w14:paraId="000000E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la mirada de Bonilla (1996) “No existe un único método considerado infalible o ideal para trabajar con los niños, existen algunos métodos que brindan, en determinadas circunstancias didáctica, ventajas frente a otros; en este sentido no pueden usarse indistintamente en todas las clases ni con todos los grupos escolares. (p.63) </w:t>
      </w:r>
    </w:p>
    <w:p w:rsidR="00000000" w:rsidDel="00000000" w:rsidP="00000000" w:rsidRDefault="00000000" w:rsidRPr="00000000" w14:paraId="000000E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Estilos de enseñanza.  Asignación de tareas-Descubrimiento guiado- Resolución de problemas-Enseñanza recíproca y Libre exploración.</w:t>
      </w:r>
    </w:p>
    <w:p w:rsidR="00000000" w:rsidDel="00000000" w:rsidP="00000000" w:rsidRDefault="00000000" w:rsidRPr="00000000" w14:paraId="000000E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autodidacta: Trabaja por su formación continua y aprendizaje autónomo - Se autoevalúa y hace meta-cognición de su aprendizaje - Establece redes de interacción con pares.</w:t>
      </w:r>
    </w:p>
    <w:p w:rsidR="00000000" w:rsidDel="00000000" w:rsidP="00000000" w:rsidRDefault="00000000" w:rsidRPr="00000000" w14:paraId="000000E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estilos de enseñanza y métodos utilizados por el maestro de educación física, recreación y deportes dependen de sus concepciones pedagógicas (corrientes pedagógicas y tendencias modernas).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pStyle w:val="Title"/>
        <w:ind w:left="360" w:firstLine="0"/>
        <w:rPr>
          <w:b w:val="0"/>
          <w:sz w:val="22"/>
          <w:szCs w:val="22"/>
        </w:rPr>
      </w:pPr>
      <w:r w:rsidDel="00000000" w:rsidR="00000000" w:rsidRPr="00000000">
        <w:rPr>
          <w:b w:val="0"/>
          <w:sz w:val="22"/>
          <w:szCs w:val="22"/>
          <w:rtl w:val="0"/>
        </w:rPr>
        <w:t xml:space="preserve">Según la propuesta de Freire </w:t>
      </w:r>
      <w:r w:rsidDel="00000000" w:rsidR="00000000" w:rsidRPr="00000000">
        <w:rPr>
          <w:b w:val="0"/>
          <w:color w:val="000000"/>
          <w:sz w:val="20"/>
          <w:szCs w:val="20"/>
          <w:highlight w:val="white"/>
          <w:rtl w:val="0"/>
        </w:rPr>
        <w:t xml:space="preserve">(1983) Pedagogía del Oprimido</w:t>
      </w:r>
      <w:r w:rsidDel="00000000" w:rsidR="00000000" w:rsidRPr="00000000">
        <w:rPr>
          <w:b w:val="0"/>
          <w:color w:val="000000"/>
          <w:sz w:val="22"/>
          <w:szCs w:val="22"/>
          <w:rtl w:val="0"/>
        </w:rPr>
        <w:t xml:space="preserve"> </w:t>
      </w:r>
      <w:r w:rsidDel="00000000" w:rsidR="00000000" w:rsidRPr="00000000">
        <w:rPr>
          <w:b w:val="0"/>
          <w:sz w:val="22"/>
          <w:szCs w:val="22"/>
          <w:rtl w:val="0"/>
        </w:rPr>
        <w:t xml:space="preserve">es la “Educación Problematizadora” educador y educandos se educan entre sí, mientras se establece un diálogo en el cual tiene lugar el proceso educativo se apunta claramente hacia la liberación e independencia pues destruye la pasividad del educando y lo incita a la búsqueda de  transformación de la realidad  encontrando la liberación humanizándose”. </w:t>
      </w:r>
    </w:p>
    <w:p w:rsidR="00000000" w:rsidDel="00000000" w:rsidP="00000000" w:rsidRDefault="00000000" w:rsidRPr="00000000" w14:paraId="000000EC">
      <w:pPr>
        <w:pStyle w:val="Title"/>
        <w:ind w:left="360" w:firstLine="0"/>
        <w:rPr>
          <w:b w:val="0"/>
          <w:sz w:val="22"/>
          <w:szCs w:val="22"/>
        </w:rPr>
      </w:pPr>
      <w:r w:rsidDel="00000000" w:rsidR="00000000" w:rsidRPr="00000000">
        <w:rPr>
          <w:b w:val="0"/>
          <w:sz w:val="22"/>
          <w:szCs w:val="22"/>
          <w:rtl w:val="0"/>
        </w:rPr>
        <w:t xml:space="preserve">En  el ámbito educativo ningún método debe ser considerado el correcto o indicado en  determinadas situaciones didácticas unos aportan más que otros y enriquecen la dinámica del proceso de enseñanza aprendizaje donde interactúan el profesor - la tarea – estudiante. La didáctica de la educación física da respuesta a la singularidad de sus contenidos en el proceso enseñanza-aprendizaje; de ahí que constituya una didáctica específica cuyo eje central es el desarrollo  psicomotor, la expresión corporal, la socio-afectividad del ser humano. </w:t>
      </w:r>
    </w:p>
    <w:p w:rsidR="00000000" w:rsidDel="00000000" w:rsidP="00000000" w:rsidRDefault="00000000" w:rsidRPr="00000000" w14:paraId="000000ED">
      <w:pPr>
        <w:pStyle w:val="Title"/>
        <w:ind w:left="360" w:firstLine="0"/>
        <w:rPr>
          <w:b w:val="0"/>
          <w:sz w:val="22"/>
          <w:szCs w:val="22"/>
        </w:rPr>
      </w:pPr>
      <w:r w:rsidDel="00000000" w:rsidR="00000000" w:rsidRPr="00000000">
        <w:rPr>
          <w:b w:val="0"/>
          <w:sz w:val="22"/>
          <w:szCs w:val="22"/>
          <w:rtl w:val="0"/>
        </w:rPr>
        <w:t xml:space="preserve">El espacio Académico se  desarrollara a partir procesos metodológicos del enfoque socio crítico,</w:t>
      </w:r>
      <w:r w:rsidDel="00000000" w:rsidR="00000000" w:rsidRPr="00000000">
        <w:rPr>
          <w:rFonts w:ascii="Arial" w:cs="Arial" w:eastAsia="Arial" w:hAnsi="Arial"/>
          <w:b w:val="0"/>
          <w:sz w:val="22"/>
          <w:szCs w:val="22"/>
          <w:rtl w:val="0"/>
        </w:rPr>
        <w:t xml:space="preserve"> </w:t>
      </w:r>
      <w:r w:rsidDel="00000000" w:rsidR="00000000" w:rsidRPr="00000000">
        <w:rPr>
          <w:b w:val="0"/>
          <w:sz w:val="22"/>
          <w:szCs w:val="22"/>
          <w:rtl w:val="0"/>
        </w:rPr>
        <w:t xml:space="preserve">  con manejo de ejes problematizadores que motiven a la búsqueda de soluciones contextualizadas  desde la relación de las dimensiones pedagógicas y didácticas con especial atención en procesos de Modelación –Simulación y Ejercitación  dando cuenta de los  contenidos teóricos – practico  que  serán objeto de evaluación y comprobación de su aprendizaje.</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Style w:val="Title"/>
        <w:numPr>
          <w:ilvl w:val="0"/>
          <w:numId w:val="3"/>
        </w:numPr>
        <w:ind w:left="360" w:hanging="360"/>
        <w:rPr/>
      </w:pPr>
      <w:r w:rsidDel="00000000" w:rsidR="00000000" w:rsidRPr="00000000">
        <w:rPr>
          <w:rtl w:val="0"/>
        </w:rPr>
        <w:t xml:space="preserve">EVALUACIÓN </w:t>
      </w:r>
    </w:p>
    <w:p w:rsidR="00000000" w:rsidDel="00000000" w:rsidP="00000000" w:rsidRDefault="00000000" w:rsidRPr="00000000" w14:paraId="000000F2">
      <w:pPr>
        <w:pStyle w:val="Title"/>
        <w:ind w:left="360" w:firstLine="0"/>
        <w:rPr>
          <w:b w:val="0"/>
          <w:sz w:val="22"/>
          <w:szCs w:val="22"/>
        </w:rPr>
      </w:pPr>
      <w:r w:rsidDel="00000000" w:rsidR="00000000" w:rsidRPr="00000000">
        <w:rPr>
          <w:b w:val="0"/>
          <w:sz w:val="22"/>
          <w:szCs w:val="22"/>
          <w:rtl w:val="0"/>
        </w:rPr>
        <w:t xml:space="preserve">Criterios de evaluación, porcentajes. </w:t>
      </w:r>
    </w:p>
    <w:p w:rsidR="00000000" w:rsidDel="00000000" w:rsidP="00000000" w:rsidRDefault="00000000" w:rsidRPr="00000000" w14:paraId="000000F3">
      <w:pPr>
        <w:pStyle w:val="Title"/>
        <w:ind w:left="360" w:hanging="360"/>
        <w:rPr>
          <w:b w:val="0"/>
          <w:sz w:val="22"/>
          <w:szCs w:val="22"/>
        </w:rPr>
      </w:pPr>
      <w:r w:rsidDel="00000000" w:rsidR="00000000" w:rsidRPr="00000000">
        <w:rPr>
          <w:b w:val="0"/>
          <w:sz w:val="22"/>
          <w:szCs w:val="22"/>
          <w:rtl w:val="0"/>
        </w:rPr>
        <w:t xml:space="preserve">A. Actividades Teóricas: </w:t>
      </w:r>
    </w:p>
    <w:p w:rsidR="00000000" w:rsidDel="00000000" w:rsidP="00000000" w:rsidRDefault="00000000" w:rsidRPr="00000000" w14:paraId="000000F4">
      <w:pPr>
        <w:pStyle w:val="Title"/>
        <w:ind w:left="360" w:firstLine="0"/>
        <w:rPr>
          <w:b w:val="0"/>
          <w:sz w:val="22"/>
          <w:szCs w:val="22"/>
        </w:rPr>
      </w:pPr>
      <w:r w:rsidDel="00000000" w:rsidR="00000000" w:rsidRPr="00000000">
        <w:rPr>
          <w:b w:val="0"/>
          <w:sz w:val="22"/>
          <w:szCs w:val="22"/>
          <w:rtl w:val="0"/>
        </w:rPr>
        <w:t xml:space="preserve"> Permiten la reflexión constante desde la mirada de la praxeológía motriz  para la  ejecución de  prácticas  con unos fundamentos teóricos dando cuenta de la concordancia de propósito, temática y de las actividades; contenidos que contrastan con  las propuestas presentadas acordes a la  realidad educativa, las cuales guiarán el trabajo práctico</w:t>
      </w:r>
    </w:p>
    <w:p w:rsidR="00000000" w:rsidDel="00000000" w:rsidP="00000000" w:rsidRDefault="00000000" w:rsidRPr="00000000" w14:paraId="000000F5">
      <w:pPr>
        <w:pStyle w:val="Title"/>
        <w:ind w:left="360" w:hanging="360"/>
        <w:rPr>
          <w:b w:val="0"/>
          <w:sz w:val="22"/>
          <w:szCs w:val="22"/>
        </w:rPr>
      </w:pPr>
      <w:r w:rsidDel="00000000" w:rsidR="00000000" w:rsidRPr="00000000">
        <w:rPr>
          <w:b w:val="0"/>
          <w:sz w:val="22"/>
          <w:szCs w:val="22"/>
          <w:rtl w:val="0"/>
        </w:rPr>
        <w:t xml:space="preserve">B. Actividades prácticas: </w:t>
      </w:r>
    </w:p>
    <w:p w:rsidR="00000000" w:rsidDel="00000000" w:rsidP="00000000" w:rsidRDefault="00000000" w:rsidRPr="00000000" w14:paraId="000000F6">
      <w:pPr>
        <w:pStyle w:val="Title"/>
        <w:ind w:left="360" w:firstLine="0"/>
        <w:rPr>
          <w:b w:val="0"/>
          <w:sz w:val="22"/>
          <w:szCs w:val="22"/>
        </w:rPr>
      </w:pPr>
      <w:r w:rsidDel="00000000" w:rsidR="00000000" w:rsidRPr="00000000">
        <w:rPr>
          <w:b w:val="0"/>
          <w:sz w:val="22"/>
          <w:szCs w:val="22"/>
          <w:rtl w:val="0"/>
        </w:rPr>
        <w:t xml:space="preserve">Los maestros en formación  deben dar cuenta de sus aprendizajes por medio de las siguientes alternativas de evaluación </w:t>
      </w:r>
    </w:p>
    <w:p w:rsidR="00000000" w:rsidDel="00000000" w:rsidP="00000000" w:rsidRDefault="00000000" w:rsidRPr="00000000" w14:paraId="000000F7">
      <w:pPr>
        <w:pStyle w:val="Title"/>
        <w:ind w:left="360" w:hanging="360"/>
        <w:rPr>
          <w:b w:val="0"/>
          <w:sz w:val="22"/>
          <w:szCs w:val="22"/>
        </w:rPr>
      </w:pPr>
      <w:r w:rsidDel="00000000" w:rsidR="00000000" w:rsidRPr="00000000">
        <w:rPr>
          <w:b w:val="0"/>
          <w:sz w:val="22"/>
          <w:szCs w:val="22"/>
          <w:rtl w:val="0"/>
        </w:rPr>
        <w:t xml:space="preserve">B.1. Evaluaciones: Permiten evidenciar que el maestro en formación, se vincula afectivamente con el aprendizaje, reestructura sus redes de significado y se apropia con autonomía de lo aprehendido y lo expresa con seguridad realizando unas innovadoras y  buenas prácticas. </w:t>
      </w:r>
    </w:p>
    <w:p w:rsidR="00000000" w:rsidDel="00000000" w:rsidP="00000000" w:rsidRDefault="00000000" w:rsidRPr="00000000" w14:paraId="000000F8">
      <w:pPr>
        <w:pStyle w:val="Title"/>
        <w:ind w:left="360" w:hanging="360"/>
        <w:rPr>
          <w:b w:val="0"/>
          <w:sz w:val="22"/>
          <w:szCs w:val="22"/>
        </w:rPr>
      </w:pPr>
      <w:r w:rsidDel="00000000" w:rsidR="00000000" w:rsidRPr="00000000">
        <w:rPr>
          <w:b w:val="0"/>
          <w:sz w:val="22"/>
          <w:szCs w:val="22"/>
          <w:rtl w:val="0"/>
        </w:rPr>
        <w:t xml:space="preserve">B.2. Plan Clase y guías  de Estudio:   Él  maestro en formación  estará en capacidad de elaborar una planeación estratégica al igual que unas guías de trabajo que le sirvan de referencia para su futuro quehacer profesional. </w:t>
      </w:r>
    </w:p>
    <w:p w:rsidR="00000000" w:rsidDel="00000000" w:rsidP="00000000" w:rsidRDefault="00000000" w:rsidRPr="00000000" w14:paraId="000000F9">
      <w:pPr>
        <w:pStyle w:val="Title"/>
        <w:rPr>
          <w:b w:val="0"/>
          <w:sz w:val="22"/>
          <w:szCs w:val="22"/>
        </w:rPr>
      </w:pPr>
      <w:r w:rsidDel="00000000" w:rsidR="00000000" w:rsidRPr="00000000">
        <w:rPr>
          <w:b w:val="0"/>
          <w:sz w:val="22"/>
          <w:szCs w:val="22"/>
          <w:rtl w:val="0"/>
        </w:rPr>
        <w:t xml:space="preserve">  B.3. Práctica pedagógica: Los maestros en formación  estarán en capacidad, después de  óptima reflexión de las   dimensiones pedagógicas y didácticas, de aplicar    con sus compañeros como con un grupo determinado de preescolar y primaria una clase de educación física de base.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ind w:left="720" w:firstLine="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EVALUACION DEL ESPACIO DIDÁCTICA DE LA EDUCACIÓN FÍSICA   DE BASE:</w:t>
      </w:r>
    </w:p>
    <w:tbl>
      <w:tblPr>
        <w:tblStyle w:val="Table3"/>
        <w:tblW w:w="10440.0" w:type="dxa"/>
        <w:jc w:val="center"/>
        <w:tblBorders>
          <w:top w:color="9bbb59" w:space="0" w:sz="8" w:val="single"/>
          <w:left w:color="9bbb59" w:space="0" w:sz="8" w:val="single"/>
          <w:bottom w:color="9bbb59" w:space="0" w:sz="8" w:val="single"/>
          <w:right w:color="9bbb59" w:space="0" w:sz="8" w:val="single"/>
        </w:tblBorders>
        <w:tblLayout w:type="fixed"/>
        <w:tblLook w:val="0400"/>
      </w:tblPr>
      <w:tblGrid>
        <w:gridCol w:w="8460"/>
        <w:gridCol w:w="1980"/>
        <w:tblGridChange w:id="0">
          <w:tblGrid>
            <w:gridCol w:w="8460"/>
            <w:gridCol w:w="1980"/>
          </w:tblGrid>
        </w:tblGridChange>
      </w:tblGrid>
      <w:tr>
        <w:trPr>
          <w:cantSplit w:val="0"/>
          <w:trHeight w:val="1100" w:hRule="atLeast"/>
          <w:tblHeader w:val="0"/>
        </w:trPr>
        <w:tc>
          <w:tcPr>
            <w:vAlign w:val="center"/>
          </w:tcPr>
          <w:p w:rsidR="00000000" w:rsidDel="00000000" w:rsidP="00000000" w:rsidRDefault="00000000" w:rsidRPr="00000000" w14:paraId="000000FC">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ACTIVIDADES</w:t>
            </w:r>
          </w:p>
        </w:tc>
        <w:tc>
          <w:tcPr>
            <w:vAlign w:val="center"/>
          </w:tcPr>
          <w:p w:rsidR="00000000" w:rsidDel="00000000" w:rsidP="00000000" w:rsidRDefault="00000000" w:rsidRPr="00000000" w14:paraId="000000FD">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PORCENTAJE</w:t>
            </w:r>
          </w:p>
        </w:tc>
      </w:tr>
      <w:tr>
        <w:trPr>
          <w:cantSplit w:val="0"/>
          <w:tblHeader w:val="0"/>
        </w:trPr>
        <w:tc>
          <w:tcPr>
            <w:vAlign w:val="center"/>
          </w:tcPr>
          <w:p w:rsidR="00000000" w:rsidDel="00000000" w:rsidP="00000000" w:rsidRDefault="00000000" w:rsidRPr="00000000" w14:paraId="000000FE">
            <w:pPr>
              <w:spacing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Evaluaciones</w:t>
            </w:r>
          </w:p>
        </w:tc>
        <w:tc>
          <w:tcPr>
            <w:vAlign w:val="center"/>
          </w:tcPr>
          <w:p w:rsidR="00000000" w:rsidDel="00000000" w:rsidP="00000000" w:rsidRDefault="00000000" w:rsidRPr="00000000" w14:paraId="000000FF">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tc>
      </w:tr>
      <w:tr>
        <w:trPr>
          <w:cantSplit w:val="0"/>
          <w:tblHeader w:val="0"/>
        </w:trPr>
        <w:tc>
          <w:tcPr>
            <w:vAlign w:val="center"/>
          </w:tcPr>
          <w:p w:rsidR="00000000" w:rsidDel="00000000" w:rsidP="00000000" w:rsidRDefault="00000000" w:rsidRPr="00000000" w14:paraId="00000100">
            <w:pPr>
              <w:spacing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Guías de Estudio</w:t>
            </w:r>
          </w:p>
        </w:tc>
        <w:tc>
          <w:tcPr>
            <w:vAlign w:val="center"/>
          </w:tcPr>
          <w:p w:rsidR="00000000" w:rsidDel="00000000" w:rsidP="00000000" w:rsidRDefault="00000000" w:rsidRPr="00000000" w14:paraId="00000101">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tc>
      </w:tr>
      <w:tr>
        <w:trPr>
          <w:cantSplit w:val="0"/>
          <w:tblHeader w:val="0"/>
        </w:trPr>
        <w:tc>
          <w:tcPr>
            <w:vAlign w:val="center"/>
          </w:tcPr>
          <w:p w:rsidR="00000000" w:rsidDel="00000000" w:rsidP="00000000" w:rsidRDefault="00000000" w:rsidRPr="00000000" w14:paraId="00000102">
            <w:pPr>
              <w:spacing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Práctica pedagógica</w:t>
            </w:r>
          </w:p>
          <w:p w:rsidR="00000000" w:rsidDel="00000000" w:rsidP="00000000" w:rsidRDefault="00000000" w:rsidRPr="00000000" w14:paraId="00000103">
            <w:pPr>
              <w:spacing w:line="360" w:lineRule="auto"/>
              <w:rPr>
                <w:rFonts w:ascii="Times New Roman" w:cs="Times New Roman" w:eastAsia="Times New Roman" w:hAnsi="Times New Roman"/>
                <w:b w:val="1"/>
                <w:color w:val="231f20"/>
                <w:sz w:val="20"/>
                <w:szCs w:val="20"/>
              </w:rPr>
            </w:pPr>
            <w:r w:rsidDel="00000000" w:rsidR="00000000" w:rsidRPr="00000000">
              <w:rPr>
                <w:rtl w:val="0"/>
              </w:rPr>
            </w:r>
          </w:p>
        </w:tc>
        <w:tc>
          <w:tcPr>
            <w:vAlign w:val="center"/>
          </w:tcPr>
          <w:p w:rsidR="00000000" w:rsidDel="00000000" w:rsidP="00000000" w:rsidRDefault="00000000" w:rsidRPr="00000000" w14:paraId="00000104">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tc>
      </w:tr>
      <w:tr>
        <w:trPr>
          <w:cantSplit w:val="0"/>
          <w:tblHeader w:val="0"/>
        </w:trPr>
        <w:tc>
          <w:tcPr>
            <w:vAlign w:val="center"/>
          </w:tcPr>
          <w:p w:rsidR="00000000" w:rsidDel="00000000" w:rsidP="00000000" w:rsidRDefault="00000000" w:rsidRPr="00000000" w14:paraId="00000105">
            <w:pPr>
              <w:spacing w:after="0"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También se tendrá en cuenta:</w:t>
            </w:r>
          </w:p>
          <w:p w:rsidR="00000000" w:rsidDel="00000000" w:rsidP="00000000" w:rsidRDefault="00000000" w:rsidRPr="00000000" w14:paraId="00000106">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Análisis y aportes con  calidad de los comentarios y las reflexiones personales realizadas en clase</w:t>
            </w:r>
            <w:r w:rsidDel="00000000" w:rsidR="00000000" w:rsidRPr="00000000">
              <w:rPr>
                <w:rtl w:val="0"/>
              </w:rPr>
            </w:r>
          </w:p>
          <w:p w:rsidR="00000000" w:rsidDel="00000000" w:rsidP="00000000" w:rsidRDefault="00000000" w:rsidRPr="00000000" w14:paraId="00000107">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Capacidad de síntesis de los contenidos teóricos.</w:t>
            </w:r>
            <w:r w:rsidDel="00000000" w:rsidR="00000000" w:rsidRPr="00000000">
              <w:rPr>
                <w:rtl w:val="0"/>
              </w:rPr>
            </w:r>
          </w:p>
          <w:p w:rsidR="00000000" w:rsidDel="00000000" w:rsidP="00000000" w:rsidRDefault="00000000" w:rsidRPr="00000000" w14:paraId="00000108">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El ajuste a las normas de los trabajos y el cumplimiento de los mismos.</w:t>
            </w:r>
            <w:r w:rsidDel="00000000" w:rsidR="00000000" w:rsidRPr="00000000">
              <w:rPr>
                <w:rtl w:val="0"/>
              </w:rPr>
            </w:r>
          </w:p>
          <w:p w:rsidR="00000000" w:rsidDel="00000000" w:rsidP="00000000" w:rsidRDefault="00000000" w:rsidRPr="00000000" w14:paraId="00000109">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 calidad y participación del trabajo en equipo. </w:t>
            </w:r>
            <w:r w:rsidDel="00000000" w:rsidR="00000000" w:rsidRPr="00000000">
              <w:rPr>
                <w:rtl w:val="0"/>
              </w:rPr>
            </w:r>
          </w:p>
          <w:p w:rsidR="00000000" w:rsidDel="00000000" w:rsidP="00000000" w:rsidRDefault="00000000" w:rsidRPr="00000000" w14:paraId="0000010A">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Asistencia y puntualidad.</w:t>
            </w:r>
            <w:r w:rsidDel="00000000" w:rsidR="00000000" w:rsidRPr="00000000">
              <w:rPr>
                <w:rtl w:val="0"/>
              </w:rPr>
            </w:r>
          </w:p>
          <w:p w:rsidR="00000000" w:rsidDel="00000000" w:rsidP="00000000" w:rsidRDefault="00000000" w:rsidRPr="00000000" w14:paraId="0000010B">
            <w:pPr>
              <w:numPr>
                <w:ilvl w:val="0"/>
                <w:numId w:val="2"/>
              </w:numPr>
              <w:spacing w:after="0" w:line="360" w:lineRule="auto"/>
              <w:ind w:left="72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Participación activa en el desarrollo de las prácticas</w:t>
            </w:r>
            <w:r w:rsidDel="00000000" w:rsidR="00000000" w:rsidRPr="00000000">
              <w:rPr>
                <w:rtl w:val="0"/>
              </w:rPr>
            </w:r>
          </w:p>
          <w:p w:rsidR="00000000" w:rsidDel="00000000" w:rsidP="00000000" w:rsidRDefault="00000000" w:rsidRPr="00000000" w14:paraId="0000010C">
            <w:pPr>
              <w:numPr>
                <w:ilvl w:val="0"/>
                <w:numId w:val="4"/>
              </w:numPr>
              <w:spacing w:after="0" w:line="360" w:lineRule="auto"/>
              <w:ind w:left="144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Autoevaluación </w:t>
            </w:r>
            <w:r w:rsidDel="00000000" w:rsidR="00000000" w:rsidRPr="00000000">
              <w:rPr>
                <w:rtl w:val="0"/>
              </w:rPr>
            </w:r>
          </w:p>
          <w:p w:rsidR="00000000" w:rsidDel="00000000" w:rsidP="00000000" w:rsidRDefault="00000000" w:rsidRPr="00000000" w14:paraId="0000010D">
            <w:pPr>
              <w:numPr>
                <w:ilvl w:val="0"/>
                <w:numId w:val="4"/>
              </w:numPr>
              <w:spacing w:after="0" w:line="360" w:lineRule="auto"/>
              <w:ind w:left="1440" w:hanging="36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HETEROEVALUACION     </w:t>
            </w:r>
            <w:r w:rsidDel="00000000" w:rsidR="00000000" w:rsidRPr="00000000">
              <w:rPr>
                <w:rtl w:val="0"/>
              </w:rPr>
            </w:r>
          </w:p>
        </w:tc>
        <w:tc>
          <w:tcPr>
            <w:vAlign w:val="center"/>
          </w:tcPr>
          <w:p w:rsidR="00000000" w:rsidDel="00000000" w:rsidP="00000000" w:rsidRDefault="00000000" w:rsidRPr="00000000" w14:paraId="0000010E">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20%</w:t>
            </w:r>
          </w:p>
          <w:p w:rsidR="00000000" w:rsidDel="00000000" w:rsidP="00000000" w:rsidRDefault="00000000" w:rsidRPr="00000000" w14:paraId="0000010F">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110">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111">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112">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113">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114">
            <w:pPr>
              <w:spacing w:line="360" w:lineRule="auto"/>
              <w:jc w:val="center"/>
              <w:rPr>
                <w:rFonts w:ascii="Times New Roman" w:cs="Times New Roman" w:eastAsia="Times New Roman" w:hAnsi="Times New Roman"/>
                <w:b w:val="1"/>
                <w:color w:val="231f20"/>
                <w:sz w:val="20"/>
                <w:szCs w:val="20"/>
              </w:rPr>
            </w:pPr>
            <w:r w:rsidDel="00000000" w:rsidR="00000000" w:rsidRPr="00000000">
              <w:rPr>
                <w:rtl w:val="0"/>
              </w:rPr>
            </w:r>
          </w:p>
          <w:p w:rsidR="00000000" w:rsidDel="00000000" w:rsidP="00000000" w:rsidRDefault="00000000" w:rsidRPr="00000000" w14:paraId="00000115">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10%</w:t>
            </w:r>
          </w:p>
          <w:p w:rsidR="00000000" w:rsidDel="00000000" w:rsidP="00000000" w:rsidRDefault="00000000" w:rsidRPr="00000000" w14:paraId="00000116">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10%</w:t>
            </w:r>
          </w:p>
        </w:tc>
      </w:tr>
      <w:tr>
        <w:trPr>
          <w:cantSplit w:val="0"/>
          <w:trHeight w:val="260" w:hRule="atLeast"/>
          <w:tblHeader w:val="0"/>
        </w:trPr>
        <w:tc>
          <w:tcPr>
            <w:vAlign w:val="center"/>
          </w:tcPr>
          <w:p w:rsidR="00000000" w:rsidDel="00000000" w:rsidP="00000000" w:rsidRDefault="00000000" w:rsidRPr="00000000" w14:paraId="00000117">
            <w:pPr>
              <w:spacing w:after="0" w:line="360" w:lineRule="auto"/>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NOTA TOTAL</w:t>
            </w:r>
          </w:p>
        </w:tc>
        <w:tc>
          <w:tcPr>
            <w:vAlign w:val="center"/>
          </w:tcPr>
          <w:p w:rsidR="00000000" w:rsidDel="00000000" w:rsidP="00000000" w:rsidRDefault="00000000" w:rsidRPr="00000000" w14:paraId="00000118">
            <w:pPr>
              <w:spacing w:line="360" w:lineRule="auto"/>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100%</w:t>
            </w:r>
          </w:p>
        </w:tc>
      </w:tr>
    </w:tbl>
    <w:p w:rsidR="00000000" w:rsidDel="00000000" w:rsidP="00000000" w:rsidRDefault="00000000" w:rsidRPr="00000000" w14:paraId="00000119">
      <w:pPr>
        <w:pStyle w:val="Heading1"/>
        <w:numPr>
          <w:ilvl w:val="0"/>
          <w:numId w:val="3"/>
        </w:numPr>
        <w:ind w:left="360" w:hanging="360"/>
        <w:rPr>
          <w:sz w:val="20"/>
          <w:szCs w:val="20"/>
        </w:rPr>
      </w:pPr>
      <w:bookmarkStart w:colFirst="0" w:colLast="0" w:name="_heading=h.35nkun2" w:id="14"/>
      <w:bookmarkEnd w:id="14"/>
      <w:r w:rsidDel="00000000" w:rsidR="00000000" w:rsidRPr="00000000">
        <w:rPr>
          <w:sz w:val="20"/>
          <w:szCs w:val="20"/>
          <w:rtl w:val="0"/>
        </w:rPr>
        <w:t xml:space="preserve">REFERENCIAS BIBLIOGRÁFICAS </w:t>
      </w:r>
    </w:p>
    <w:p w:rsidR="00000000" w:rsidDel="00000000" w:rsidP="00000000" w:rsidRDefault="00000000" w:rsidRPr="00000000" w14:paraId="0000011A">
      <w:pPr>
        <w:pStyle w:val="Title"/>
        <w:rPr>
          <w:b w:val="0"/>
          <w:sz w:val="22"/>
          <w:szCs w:val="22"/>
        </w:rPr>
      </w:pPr>
      <w:r w:rsidDel="00000000" w:rsidR="00000000" w:rsidRPr="00000000">
        <w:rPr>
          <w:b w:val="0"/>
          <w:sz w:val="22"/>
          <w:szCs w:val="22"/>
          <w:rtl w:val="0"/>
        </w:rPr>
        <w:t xml:space="preserve">CONTRERAS HERNANDEZ, MAURICIO. Plan de estudios educación física .Edi.SEM-S.AS.2014</w:t>
      </w:r>
    </w:p>
    <w:p w:rsidR="00000000" w:rsidDel="00000000" w:rsidP="00000000" w:rsidRDefault="00000000" w:rsidRPr="00000000" w14:paraId="0000011B">
      <w:pPr>
        <w:pStyle w:val="Title"/>
        <w:ind w:left="360" w:hanging="360"/>
        <w:rPr>
          <w:b w:val="0"/>
          <w:sz w:val="22"/>
          <w:szCs w:val="22"/>
        </w:rPr>
      </w:pPr>
      <w:r w:rsidDel="00000000" w:rsidR="00000000" w:rsidRPr="00000000">
        <w:rPr>
          <w:b w:val="0"/>
          <w:sz w:val="22"/>
          <w:szCs w:val="22"/>
          <w:rtl w:val="0"/>
        </w:rPr>
        <w:t xml:space="preserve">CAMACHO COY,HIPOLITO.Competencias y Estándares para la educación física.Ed.Kinesis .2008</w:t>
      </w:r>
    </w:p>
    <w:p w:rsidR="00000000" w:rsidDel="00000000" w:rsidP="00000000" w:rsidRDefault="00000000" w:rsidRPr="00000000" w14:paraId="0000011C">
      <w:pPr>
        <w:pStyle w:val="Title"/>
        <w:rPr>
          <w:b w:val="0"/>
          <w:sz w:val="22"/>
          <w:szCs w:val="22"/>
        </w:rPr>
      </w:pPr>
      <w:r w:rsidDel="00000000" w:rsidR="00000000" w:rsidRPr="00000000">
        <w:rPr>
          <w:b w:val="0"/>
          <w:sz w:val="22"/>
          <w:szCs w:val="22"/>
          <w:rtl w:val="0"/>
        </w:rPr>
        <w:t xml:space="preserve"> OCHOA FLOREZ ,RAFAEL .Hacia una pedagogía del conocimiento.Ed.McGRAW-HILL,1994</w:t>
      </w:r>
    </w:p>
    <w:p w:rsidR="00000000" w:rsidDel="00000000" w:rsidP="00000000" w:rsidRDefault="00000000" w:rsidRPr="00000000" w14:paraId="0000011D">
      <w:pPr>
        <w:pStyle w:val="Title"/>
        <w:rPr>
          <w:b w:val="0"/>
          <w:sz w:val="22"/>
          <w:szCs w:val="22"/>
        </w:rPr>
      </w:pPr>
      <w:r w:rsidDel="00000000" w:rsidR="00000000" w:rsidRPr="00000000">
        <w:rPr>
          <w:b w:val="0"/>
          <w:sz w:val="22"/>
          <w:szCs w:val="22"/>
          <w:rtl w:val="0"/>
        </w:rPr>
        <w:t xml:space="preserve"> GUIA 15 ORIENTACIONES PEDAGOGICAS PARA LA EDUCACION FISICA RECREACION Y            DEPORTES REVOLUCIÓN EDUCATIVA COLOMBIA APRENDE MEN</w:t>
      </w:r>
    </w:p>
    <w:p w:rsidR="00000000" w:rsidDel="00000000" w:rsidP="00000000" w:rsidRDefault="00000000" w:rsidRPr="00000000" w14:paraId="0000011E">
      <w:pPr>
        <w:pStyle w:val="Title"/>
        <w:rPr>
          <w:b w:val="0"/>
          <w:sz w:val="22"/>
          <w:szCs w:val="22"/>
        </w:rPr>
      </w:pPr>
      <w:r w:rsidDel="00000000" w:rsidR="00000000" w:rsidRPr="00000000">
        <w:rPr>
          <w:b w:val="0"/>
          <w:sz w:val="22"/>
          <w:szCs w:val="22"/>
          <w:rtl w:val="0"/>
        </w:rPr>
        <w:t xml:space="preserve">BOLIVAR BONILLA, CARLOS. Didáctica de la educación física de base. Ed. Kinesis.</w:t>
      </w:r>
    </w:p>
    <w:p w:rsidR="00000000" w:rsidDel="00000000" w:rsidP="00000000" w:rsidRDefault="00000000" w:rsidRPr="00000000" w14:paraId="0000011F">
      <w:pPr>
        <w:pStyle w:val="Title"/>
        <w:rPr>
          <w:b w:val="0"/>
          <w:sz w:val="22"/>
          <w:szCs w:val="22"/>
        </w:rPr>
      </w:pPr>
      <w:bookmarkStart w:colFirst="0" w:colLast="0" w:name="_heading=h.1ksv4uv" w:id="15"/>
      <w:bookmarkEnd w:id="15"/>
      <w:r w:rsidDel="00000000" w:rsidR="00000000" w:rsidRPr="00000000">
        <w:rPr>
          <w:b w:val="0"/>
          <w:sz w:val="22"/>
          <w:szCs w:val="22"/>
          <w:rtl w:val="0"/>
        </w:rPr>
        <w:t xml:space="preserve">BOLIVAR  BONILLA, CARLOS  e HIPOLITO CAMACHO COY. Educación física. Programas para la educación básica primaria... edit. Kinesis.</w:t>
      </w:r>
    </w:p>
    <w:p w:rsidR="00000000" w:rsidDel="00000000" w:rsidP="00000000" w:rsidRDefault="00000000" w:rsidRPr="00000000" w14:paraId="00000120">
      <w:pPr>
        <w:pStyle w:val="Title"/>
        <w:ind w:left="360" w:hanging="360"/>
        <w:rPr>
          <w:b w:val="0"/>
          <w:sz w:val="22"/>
          <w:szCs w:val="22"/>
        </w:rPr>
      </w:pPr>
      <w:r w:rsidDel="00000000" w:rsidR="00000000" w:rsidRPr="00000000">
        <w:rPr>
          <w:b w:val="0"/>
          <w:sz w:val="22"/>
          <w:szCs w:val="22"/>
          <w:rtl w:val="0"/>
        </w:rPr>
        <w:t xml:space="preserve">LINEAMIENTOS CURRICULARES. Educación física, recreación y deportes. Áreas obligatorias y fundamentales. Ministerio de Educación Nacional.</w:t>
      </w:r>
    </w:p>
    <w:p w:rsidR="00000000" w:rsidDel="00000000" w:rsidP="00000000" w:rsidRDefault="00000000" w:rsidRPr="00000000" w14:paraId="00000121">
      <w:pPr>
        <w:pStyle w:val="Title"/>
        <w:ind w:left="360" w:hanging="360"/>
        <w:rPr>
          <w:b w:val="0"/>
          <w:sz w:val="22"/>
          <w:szCs w:val="22"/>
        </w:rPr>
      </w:pPr>
      <w:r w:rsidDel="00000000" w:rsidR="00000000" w:rsidRPr="00000000">
        <w:rPr>
          <w:b w:val="0"/>
          <w:sz w:val="22"/>
          <w:szCs w:val="22"/>
          <w:rtl w:val="0"/>
        </w:rPr>
        <w:t xml:space="preserve">RODRIGUEZ R. JOAQUIN. Desarrollo curricular de educación física. Segundo y tercer ciclo de educación primaria.  Educación al día. 5 ed.</w:t>
      </w:r>
    </w:p>
    <w:p w:rsidR="00000000" w:rsidDel="00000000" w:rsidP="00000000" w:rsidRDefault="00000000" w:rsidRPr="00000000" w14:paraId="00000122">
      <w:pPr>
        <w:pStyle w:val="Title"/>
        <w:ind w:left="360" w:hanging="360"/>
        <w:rPr>
          <w:b w:val="0"/>
          <w:sz w:val="22"/>
          <w:szCs w:val="22"/>
        </w:rPr>
      </w:pPr>
      <w:r w:rsidDel="00000000" w:rsidR="00000000" w:rsidRPr="00000000">
        <w:rPr>
          <w:b w:val="0"/>
          <w:sz w:val="22"/>
          <w:szCs w:val="22"/>
          <w:rtl w:val="0"/>
        </w:rPr>
        <w:t xml:space="preserve">RODRIGUEZ ESTRADA HERNAN. Didáctica de la educación física. Ed. Universidad del Quindío.</w:t>
      </w:r>
    </w:p>
    <w:p w:rsidR="00000000" w:rsidDel="00000000" w:rsidP="00000000" w:rsidRDefault="00000000" w:rsidRPr="00000000" w14:paraId="00000123">
      <w:pPr>
        <w:pStyle w:val="Title"/>
        <w:rPr>
          <w:b w:val="0"/>
          <w:sz w:val="22"/>
          <w:szCs w:val="22"/>
        </w:rPr>
      </w:pPr>
      <w:r w:rsidDel="00000000" w:rsidR="00000000" w:rsidRPr="00000000">
        <w:rPr>
          <w:b w:val="0"/>
          <w:sz w:val="22"/>
          <w:szCs w:val="22"/>
          <w:rtl w:val="0"/>
        </w:rPr>
        <w:t xml:space="preserve">SAENZ- LOPEZ, B. PEDRO. La educación física y su didáctica. Manual para el profesor. Ed. 1997</w:t>
      </w:r>
    </w:p>
    <w:p w:rsidR="00000000" w:rsidDel="00000000" w:rsidP="00000000" w:rsidRDefault="00000000" w:rsidRPr="00000000" w14:paraId="00000124">
      <w:pPr>
        <w:pStyle w:val="Title"/>
        <w:ind w:left="360" w:hanging="360"/>
        <w:rPr>
          <w:b w:val="0"/>
          <w:sz w:val="22"/>
          <w:szCs w:val="22"/>
        </w:rPr>
      </w:pPr>
      <w:r w:rsidDel="00000000" w:rsidR="00000000" w:rsidRPr="00000000">
        <w:rPr>
          <w:b w:val="0"/>
          <w:sz w:val="22"/>
          <w:szCs w:val="22"/>
          <w:rtl w:val="0"/>
        </w:rPr>
        <w:t xml:space="preserve">TORRE SOLIS, JOSE ANTONIO. Didáctica de la clase de educación física.—México: trillas, 1998</w:t>
      </w:r>
    </w:p>
    <w:p w:rsidR="00000000" w:rsidDel="00000000" w:rsidP="00000000" w:rsidRDefault="00000000" w:rsidRPr="00000000" w14:paraId="00000125">
      <w:pPr>
        <w:pStyle w:val="Title"/>
        <w:ind w:left="360" w:hanging="360"/>
        <w:rPr>
          <w:b w:val="0"/>
          <w:sz w:val="22"/>
          <w:szCs w:val="22"/>
        </w:rPr>
      </w:pPr>
      <w:r w:rsidDel="00000000" w:rsidR="00000000" w:rsidRPr="00000000">
        <w:rPr>
          <w:b w:val="0"/>
          <w:sz w:val="22"/>
          <w:szCs w:val="22"/>
          <w:rtl w:val="0"/>
        </w:rPr>
        <w:t xml:space="preserve">MANUAL DE EDUCACIÓN FISICA Y DEPORTES, Técnicas y Actividades prácticas. Edit. OCEANO.2002. Barcelona.</w:t>
      </w:r>
    </w:p>
    <w:p w:rsidR="00000000" w:rsidDel="00000000" w:rsidP="00000000" w:rsidRDefault="00000000" w:rsidRPr="00000000" w14:paraId="0000012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4d5156"/>
          <w:highlight w:val="white"/>
          <w:rtl w:val="0"/>
        </w:rPr>
        <w:t xml:space="preserve"> </w:t>
      </w:r>
      <w:r w:rsidDel="00000000" w:rsidR="00000000" w:rsidRPr="00000000">
        <w:rPr>
          <w:rFonts w:ascii="Times New Roman" w:cs="Times New Roman" w:eastAsia="Times New Roman" w:hAnsi="Times New Roman"/>
          <w:i w:val="0"/>
          <w:color w:val="000000"/>
          <w:highlight w:val="white"/>
          <w:rtl w:val="0"/>
        </w:rPr>
        <w:t xml:space="preserve">FREIRE </w:t>
      </w:r>
      <w:r w:rsidDel="00000000" w:rsidR="00000000" w:rsidRPr="00000000">
        <w:rPr>
          <w:rFonts w:ascii="Times New Roman" w:cs="Times New Roman" w:eastAsia="Times New Roman" w:hAnsi="Times New Roman"/>
          <w:color w:val="000000"/>
          <w:highlight w:val="white"/>
          <w:rtl w:val="0"/>
        </w:rPr>
        <w:t xml:space="preserve">PAULO. Pedagogía del Oprimido, México, Siglo XXI editores, 30a. edición, 1983</w:t>
      </w: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r>
    </w:p>
    <w:sectPr>
      <w:headerReference r:id="rId7" w:type="default"/>
      <w:footerReference r:id="rId8" w:type="default"/>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widowControl w:val="0"/>
      <w:spacing w:after="0" w:lineRule="auto"/>
      <w:rPr>
        <w:rFonts w:ascii="Arial" w:cs="Arial" w:eastAsia="Arial" w:hAnsi="Arial"/>
        <w:b w:val="1"/>
        <w:sz w:val="24"/>
        <w:szCs w:val="24"/>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A">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2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E">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 DIDÁCTICA DE LA EDUCACIÓN FÍSICA DE BASE I</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34">
    <w:pPr>
      <w:tabs>
        <w:tab w:val="center" w:pos="4419"/>
        <w:tab w:val="right" w:pos="8838"/>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character" w:styleId="nfasis">
    <w:name w:val="Emphasis"/>
    <w:basedOn w:val="Fuentedeprrafopredeter"/>
    <w:uiPriority w:val="20"/>
    <w:qFormat w:val="1"/>
    <w:rsid w:val="00C07726"/>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Qfg4TPu9snJsvb5KDjLO/d67A==">AMUW2mWyxUlIv52ehBcKVH5HfsTl/akvhAfezk3qWcq1NLIfxyvXTfL3Hfy8ACBbfJihrF7+Zm0P6FXOv5QZr1RAZVcaBM8RcderN1oES1dfl65Iv+zNrYJbGlBpzoCVaJ0nj3/rtR0IpGeKznqxfl1xbIfOQbwFv12wYagTKS+vLXK+0XrnT7Na4Bzqt0WY+/Xa2rUDto7vHs4x5RSVZaWRvKDHszriD1I17U1zH2MvxOTLl/wfqX9knqzH5RBCNGhQyBbKNICppZc4WCFu4AA8EKCJnzWWWN4LADXzl5BhH7kvP3tPHlLVg7U85Llo0Jt85Q/C0Ko2Z/pJOfF+27CopzjZ0oiP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